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E9C51" w14:textId="7523ED8C" w:rsidR="001D1A3A" w:rsidRDefault="005C1C80">
      <w:pPr>
        <w:widowControl w:val="0"/>
        <w:pBdr>
          <w:top w:val="nil"/>
          <w:left w:val="nil"/>
          <w:bottom w:val="nil"/>
          <w:right w:val="nil"/>
          <w:between w:val="nil"/>
        </w:pBdr>
        <w:spacing w:after="0"/>
        <w:ind w:hanging="2"/>
        <w:rPr>
          <w:rFonts w:ascii="Arial" w:eastAsia="Arial" w:hAnsi="Arial" w:cs="Arial"/>
          <w:color w:val="000000"/>
          <w:sz w:val="22"/>
        </w:rPr>
      </w:pPr>
      <w:r>
        <w:rPr>
          <w:rFonts w:ascii="Arial" w:eastAsia="Arial" w:hAnsi="Arial" w:cs="Arial"/>
          <w:sz w:val="22"/>
        </w:rPr>
        <w:t xml:space="preserve"> </w:t>
      </w:r>
    </w:p>
    <w:tbl>
      <w:tblPr>
        <w:tblStyle w:val="a3"/>
        <w:tblW w:w="8642" w:type="dxa"/>
        <w:tblInd w:w="-284" w:type="dxa"/>
        <w:tblLayout w:type="fixed"/>
        <w:tblLook w:val="0000" w:firstRow="0" w:lastRow="0" w:firstColumn="0" w:lastColumn="0" w:noHBand="0" w:noVBand="0"/>
      </w:tblPr>
      <w:tblGrid>
        <w:gridCol w:w="1225"/>
        <w:gridCol w:w="7417"/>
      </w:tblGrid>
      <w:tr w:rsidR="001D1A3A" w:rsidRPr="00D87DBE" w14:paraId="5FDA9EA3" w14:textId="77777777">
        <w:trPr>
          <w:trHeight w:val="1161"/>
        </w:trPr>
        <w:tc>
          <w:tcPr>
            <w:tcW w:w="1225" w:type="dxa"/>
          </w:tcPr>
          <w:p w14:paraId="14FFC37E" w14:textId="77777777" w:rsidR="001D1A3A" w:rsidRDefault="001D1A3A">
            <w:pPr>
              <w:ind w:left="0" w:hanging="3"/>
              <w:jc w:val="center"/>
            </w:pPr>
          </w:p>
        </w:tc>
        <w:tc>
          <w:tcPr>
            <w:tcW w:w="7417" w:type="dxa"/>
          </w:tcPr>
          <w:p w14:paraId="32FB7A30" w14:textId="5E0B77F0" w:rsidR="001D1A3A" w:rsidRPr="00D87DBE" w:rsidRDefault="00D87DBE">
            <w:pPr>
              <w:spacing w:line="240" w:lineRule="auto"/>
              <w:ind w:left="0" w:hanging="3"/>
              <w:rPr>
                <w:sz w:val="26"/>
                <w:szCs w:val="26"/>
              </w:rPr>
            </w:pPr>
            <w:r>
              <w:rPr>
                <w:sz w:val="26"/>
                <w:szCs w:val="26"/>
              </w:rPr>
              <w:t xml:space="preserve">             </w:t>
            </w:r>
            <w:r w:rsidR="005C1C80" w:rsidRPr="00D87DBE">
              <w:rPr>
                <w:sz w:val="26"/>
                <w:szCs w:val="26"/>
              </w:rPr>
              <w:t>UNIVERSITY OF ECONOMICS AND LAW</w:t>
            </w:r>
            <w:r w:rsidR="005C1C80" w:rsidRPr="00D87DBE">
              <w:rPr>
                <w:noProof/>
              </w:rPr>
              <w:drawing>
                <wp:anchor distT="0" distB="0" distL="114300" distR="114300" simplePos="0" relativeHeight="251658240" behindDoc="0" locked="0" layoutInCell="1" hidden="0" allowOverlap="1" wp14:anchorId="7D55BFF6" wp14:editId="5DB23A46">
                  <wp:simplePos x="0" y="0"/>
                  <wp:positionH relativeFrom="column">
                    <wp:posOffset>-160018</wp:posOffset>
                  </wp:positionH>
                  <wp:positionV relativeFrom="paragraph">
                    <wp:posOffset>-29208</wp:posOffset>
                  </wp:positionV>
                  <wp:extent cx="816610" cy="81661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16610" cy="816610"/>
                          </a:xfrm>
                          <a:prstGeom prst="rect">
                            <a:avLst/>
                          </a:prstGeom>
                          <a:ln/>
                        </pic:spPr>
                      </pic:pic>
                    </a:graphicData>
                  </a:graphic>
                </wp:anchor>
              </w:drawing>
            </w:r>
          </w:p>
          <w:p w14:paraId="748B4CDD" w14:textId="77777777" w:rsidR="001D1A3A" w:rsidRPr="00D87DBE" w:rsidRDefault="005C1C80">
            <w:pPr>
              <w:spacing w:line="240" w:lineRule="auto"/>
              <w:ind w:left="0" w:hanging="3"/>
              <w:jc w:val="both"/>
              <w:rPr>
                <w:sz w:val="26"/>
                <w:szCs w:val="26"/>
              </w:rPr>
            </w:pPr>
            <w:r w:rsidRPr="00D87DBE">
              <w:rPr>
                <w:b/>
                <w:sz w:val="26"/>
                <w:szCs w:val="26"/>
              </w:rPr>
              <w:t xml:space="preserve">          FACULTY OF ACCOUNTING – AUDITING</w:t>
            </w:r>
          </w:p>
          <w:p w14:paraId="1F10BACA" w14:textId="7288BD63" w:rsidR="001D1A3A" w:rsidRPr="00D87DBE" w:rsidRDefault="005C1C80">
            <w:pPr>
              <w:spacing w:line="240" w:lineRule="auto"/>
              <w:ind w:left="0" w:hanging="3"/>
            </w:pPr>
            <w:r w:rsidRPr="00D87DBE">
              <w:rPr>
                <w:b/>
                <w:sz w:val="26"/>
                <w:szCs w:val="26"/>
              </w:rPr>
              <w:t xml:space="preserve">         </w:t>
            </w:r>
            <w:r w:rsidR="00D87DBE">
              <w:rPr>
                <w:b/>
                <w:sz w:val="26"/>
                <w:szCs w:val="26"/>
              </w:rPr>
              <w:t xml:space="preserve">               </w:t>
            </w:r>
            <w:r w:rsidRPr="00D87DBE">
              <w:rPr>
                <w:b/>
                <w:sz w:val="26"/>
                <w:szCs w:val="26"/>
              </w:rPr>
              <w:t xml:space="preserve"> AUDITING DEPARTMENT</w:t>
            </w:r>
          </w:p>
        </w:tc>
      </w:tr>
    </w:tbl>
    <w:p w14:paraId="6104C973" w14:textId="4EA793FA" w:rsidR="001D1A3A" w:rsidRPr="00D87DBE" w:rsidRDefault="001665F6">
      <w:pPr>
        <w:ind w:left="0" w:hanging="3"/>
        <w:jc w:val="center"/>
      </w:pPr>
      <w:r w:rsidRPr="001665F6">
        <w:rPr>
          <w:b/>
        </w:rPr>
        <w:t xml:space="preserve">COURSE SPECIFICATION </w:t>
      </w:r>
      <w:bookmarkStart w:id="0" w:name="_GoBack"/>
      <w:bookmarkEnd w:id="0"/>
      <w:r w:rsidR="005C1C80" w:rsidRPr="00D87DBE">
        <w:rPr>
          <w:noProof/>
        </w:rPr>
        <mc:AlternateContent>
          <mc:Choice Requires="wps">
            <w:drawing>
              <wp:anchor distT="0" distB="0" distL="114300" distR="114300" simplePos="0" relativeHeight="251659264" behindDoc="0" locked="0" layoutInCell="1" hidden="0" allowOverlap="1" wp14:anchorId="19727DA7" wp14:editId="584B2A8F">
                <wp:simplePos x="0" y="0"/>
                <wp:positionH relativeFrom="column">
                  <wp:posOffset>1231900</wp:posOffset>
                </wp:positionH>
                <wp:positionV relativeFrom="paragraph">
                  <wp:posOffset>-1587499</wp:posOffset>
                </wp:positionV>
                <wp:extent cx="5003800" cy="346075"/>
                <wp:effectExtent l="0" t="0" r="0" b="0"/>
                <wp:wrapNone/>
                <wp:docPr id="3" name="Rectangle 3"/>
                <wp:cNvGraphicFramePr/>
                <a:graphic xmlns:a="http://schemas.openxmlformats.org/drawingml/2006/main">
                  <a:graphicData uri="http://schemas.microsoft.com/office/word/2010/wordprocessingShape">
                    <wps:wsp>
                      <wps:cNvSpPr/>
                      <wps:spPr>
                        <a:xfrm>
                          <a:off x="2853535" y="3616488"/>
                          <a:ext cx="4984931" cy="327025"/>
                        </a:xfrm>
                        <a:prstGeom prst="rect">
                          <a:avLst/>
                        </a:prstGeom>
                        <a:solidFill>
                          <a:srgbClr val="FFFFFF"/>
                        </a:solidFill>
                        <a:ln>
                          <a:noFill/>
                        </a:ln>
                      </wps:spPr>
                      <wps:txbx>
                        <w:txbxContent>
                          <w:p w14:paraId="3D1BD766" w14:textId="77777777" w:rsidR="001D1A3A" w:rsidRDefault="005C1C80">
                            <w:pPr>
                              <w:spacing w:line="258" w:lineRule="auto"/>
                              <w:ind w:hanging="2"/>
                              <w:jc w:val="right"/>
                            </w:pPr>
                            <w:r>
                              <w:rPr>
                                <w:rFonts w:ascii="Arial" w:eastAsia="Arial" w:hAnsi="Arial" w:cs="Arial"/>
                                <w:b/>
                                <w:i/>
                                <w:color w:val="000000"/>
                                <w:sz w:val="24"/>
                              </w:rPr>
                              <w:t>Sample 8: Module outline</w:t>
                            </w:r>
                          </w:p>
                          <w:p w14:paraId="70232C6F" w14:textId="77777777" w:rsidR="001D1A3A" w:rsidRDefault="005C1C80">
                            <w:pPr>
                              <w:spacing w:line="258" w:lineRule="auto"/>
                              <w:ind w:hanging="2"/>
                              <w:jc w:val="right"/>
                            </w:pPr>
                            <w:r>
                              <w:rPr>
                                <w:rFonts w:ascii="Arial" w:eastAsia="Arial" w:hAnsi="Arial" w:cs="Arial"/>
                                <w:b/>
                                <w:i/>
                                <w:color w:val="000000"/>
                                <w:sz w:val="24"/>
                              </w:rPr>
                              <w:t xml:space="preserve"> </w:t>
                            </w:r>
                          </w:p>
                          <w:p w14:paraId="106C8A00" w14:textId="77777777" w:rsidR="001D1A3A" w:rsidRDefault="001D1A3A">
                            <w:pPr>
                              <w:spacing w:line="258" w:lineRule="auto"/>
                              <w:ind w:left="0" w:hanging="3"/>
                            </w:pPr>
                          </w:p>
                          <w:p w14:paraId="2EF6D63A" w14:textId="77777777" w:rsidR="001D1A3A" w:rsidRDefault="001D1A3A">
                            <w:pPr>
                              <w:spacing w:line="275" w:lineRule="auto"/>
                              <w:ind w:left="0" w:hanging="3"/>
                            </w:pP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9727DA7" id="Rectangle 3" o:spid="_x0000_s1026" style="position:absolute;left:0;text-align:left;margin-left:97pt;margin-top:-125pt;width:394pt;height:2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" stroked="f">
                <v:textbox inset="2.53958mm,1.2694mm,2.53958mm,1.2694mm">
                  <w:txbxContent>
                    <w:p w14:paraId="3D1BD766" w14:textId="77777777" w:rsidR="001D1A3A" w:rsidRDefault="005C1C80">
                      <w:pPr>
                        <w:spacing w:line="258" w:lineRule="auto"/>
                        <w:ind w:hanging="2"/>
                        <w:jc w:val="right"/>
                      </w:pPr>
                      <w:r>
                        <w:rPr>
                          <w:rFonts w:ascii="Arial" w:eastAsia="Arial" w:hAnsi="Arial" w:cs="Arial"/>
                          <w:b/>
                          <w:i/>
                          <w:color w:val="000000"/>
                          <w:sz w:val="24"/>
                        </w:rPr>
                        <w:t>Sample 8: Module outline</w:t>
                      </w:r>
                    </w:p>
                    <w:p w14:paraId="70232C6F" w14:textId="77777777" w:rsidR="001D1A3A" w:rsidRDefault="005C1C80">
                      <w:pPr>
                        <w:spacing w:line="258" w:lineRule="auto"/>
                        <w:ind w:hanging="2"/>
                        <w:jc w:val="right"/>
                      </w:pPr>
                      <w:r>
                        <w:rPr>
                          <w:rFonts w:ascii="Arial" w:eastAsia="Arial" w:hAnsi="Arial" w:cs="Arial"/>
                          <w:b/>
                          <w:i/>
                          <w:color w:val="000000"/>
                          <w:sz w:val="24"/>
                        </w:rPr>
                        <w:t xml:space="preserve"> </w:t>
                      </w:r>
                    </w:p>
                    <w:p w14:paraId="106C8A00" w14:textId="77777777" w:rsidR="001D1A3A" w:rsidRDefault="001D1A3A">
                      <w:pPr>
                        <w:spacing w:line="258" w:lineRule="auto"/>
                        <w:ind w:left="0" w:hanging="3"/>
                      </w:pPr>
                    </w:p>
                    <w:p w14:paraId="2EF6D63A" w14:textId="77777777" w:rsidR="001D1A3A" w:rsidRDefault="001D1A3A">
                      <w:pPr>
                        <w:spacing w:line="275" w:lineRule="auto"/>
                        <w:ind w:left="0" w:hanging="3"/>
                      </w:pPr>
                    </w:p>
                  </w:txbxContent>
                </v:textbox>
              </v:rect>
            </w:pict>
          </mc:Fallback>
        </mc:AlternateContent>
      </w:r>
    </w:p>
    <w:p w14:paraId="0FB132BF" w14:textId="3E51DA4F" w:rsidR="001D1A3A" w:rsidRPr="00D87DBE" w:rsidRDefault="00D87DBE">
      <w:pPr>
        <w:numPr>
          <w:ilvl w:val="0"/>
          <w:numId w:val="1"/>
        </w:numPr>
        <w:pBdr>
          <w:top w:val="nil"/>
          <w:left w:val="nil"/>
          <w:bottom w:val="nil"/>
          <w:right w:val="nil"/>
          <w:between w:val="nil"/>
        </w:pBdr>
        <w:spacing w:after="0"/>
        <w:ind w:left="0" w:hanging="3"/>
        <w:rPr>
          <w:color w:val="000000"/>
          <w:sz w:val="26"/>
          <w:szCs w:val="26"/>
        </w:rPr>
      </w:pPr>
      <w:r w:rsidRPr="00D87DBE">
        <w:rPr>
          <w:b/>
          <w:bCs/>
          <w:color w:val="000000"/>
          <w:sz w:val="26"/>
          <w:szCs w:val="26"/>
        </w:rPr>
        <w:t>Course Title and Code</w:t>
      </w:r>
      <w:r w:rsidR="005C1C80" w:rsidRPr="00D87DBE">
        <w:rPr>
          <w:b/>
          <w:color w:val="000000"/>
          <w:sz w:val="26"/>
          <w:szCs w:val="26"/>
        </w:rPr>
        <w:t xml:space="preserve">: </w:t>
      </w:r>
      <w:r w:rsidR="005C1C80" w:rsidRPr="00D87DBE">
        <w:rPr>
          <w:sz w:val="26"/>
          <w:szCs w:val="26"/>
        </w:rPr>
        <w:t>MAA4014</w:t>
      </w:r>
      <w:r w:rsidR="005C1C80" w:rsidRPr="00D87DBE">
        <w:rPr>
          <w:color w:val="000000"/>
          <w:sz w:val="26"/>
          <w:szCs w:val="26"/>
        </w:rPr>
        <w:t xml:space="preserve"> – Digital </w:t>
      </w:r>
      <w:r w:rsidR="005C1C80" w:rsidRPr="00D87DBE">
        <w:rPr>
          <w:sz w:val="26"/>
          <w:szCs w:val="26"/>
        </w:rPr>
        <w:t>Accounting</w:t>
      </w:r>
    </w:p>
    <w:p w14:paraId="1BF4876E" w14:textId="77777777" w:rsidR="001D1A3A" w:rsidRPr="00D87DBE" w:rsidRDefault="005C1C80">
      <w:pPr>
        <w:numPr>
          <w:ilvl w:val="0"/>
          <w:numId w:val="1"/>
        </w:numPr>
        <w:pBdr>
          <w:top w:val="nil"/>
          <w:left w:val="nil"/>
          <w:bottom w:val="nil"/>
          <w:right w:val="nil"/>
          <w:between w:val="nil"/>
        </w:pBdr>
        <w:spacing w:after="0"/>
        <w:ind w:left="0" w:hanging="3"/>
        <w:rPr>
          <w:color w:val="000000"/>
          <w:sz w:val="26"/>
          <w:szCs w:val="26"/>
        </w:rPr>
      </w:pPr>
      <w:r w:rsidRPr="00D87DBE">
        <w:rPr>
          <w:b/>
          <w:color w:val="000000"/>
          <w:sz w:val="26"/>
          <w:szCs w:val="26"/>
        </w:rPr>
        <w:t>Number of Credits</w:t>
      </w:r>
    </w:p>
    <w:p w14:paraId="0EFC49BA" w14:textId="77777777" w:rsidR="001D1A3A" w:rsidRPr="00D87DBE" w:rsidRDefault="005C1C80" w:rsidP="00D87DBE">
      <w:pPr>
        <w:pBdr>
          <w:top w:val="nil"/>
          <w:left w:val="nil"/>
          <w:bottom w:val="nil"/>
          <w:right w:val="nil"/>
          <w:between w:val="nil"/>
        </w:pBdr>
        <w:spacing w:after="0"/>
        <w:ind w:leftChars="0" w:left="720" w:firstLineChars="0" w:firstLine="720"/>
        <w:rPr>
          <w:color w:val="000000"/>
          <w:sz w:val="26"/>
          <w:szCs w:val="26"/>
        </w:rPr>
      </w:pPr>
      <w:r w:rsidRPr="00D87DBE">
        <w:rPr>
          <w:color w:val="000000"/>
          <w:sz w:val="26"/>
          <w:szCs w:val="26"/>
        </w:rPr>
        <w:t>Total Credits: 2</w:t>
      </w:r>
      <w:r w:rsidRPr="00D87DBE">
        <w:rPr>
          <w:color w:val="000000"/>
          <w:sz w:val="26"/>
          <w:szCs w:val="26"/>
        </w:rPr>
        <w:tab/>
      </w:r>
      <w:r w:rsidRPr="00D87DBE">
        <w:rPr>
          <w:color w:val="000000"/>
          <w:sz w:val="26"/>
          <w:szCs w:val="26"/>
        </w:rPr>
        <w:tab/>
        <w:t>Theory: 2</w:t>
      </w:r>
      <w:r w:rsidRPr="00D87DBE">
        <w:rPr>
          <w:color w:val="000000"/>
          <w:sz w:val="26"/>
          <w:szCs w:val="26"/>
        </w:rPr>
        <w:tab/>
      </w:r>
      <w:r w:rsidRPr="00D87DBE">
        <w:rPr>
          <w:color w:val="000000"/>
          <w:sz w:val="26"/>
          <w:szCs w:val="26"/>
        </w:rPr>
        <w:tab/>
        <w:t>Practice: 0</w:t>
      </w:r>
    </w:p>
    <w:p w14:paraId="7FA511F9" w14:textId="77777777" w:rsidR="001D1A3A" w:rsidRPr="00D87DBE" w:rsidRDefault="005C1C80">
      <w:pPr>
        <w:numPr>
          <w:ilvl w:val="0"/>
          <w:numId w:val="1"/>
        </w:numPr>
        <w:pBdr>
          <w:top w:val="nil"/>
          <w:left w:val="nil"/>
          <w:bottom w:val="nil"/>
          <w:right w:val="nil"/>
          <w:between w:val="nil"/>
        </w:pBdr>
        <w:spacing w:after="0"/>
        <w:ind w:left="0" w:hanging="3"/>
        <w:rPr>
          <w:color w:val="000000"/>
          <w:sz w:val="26"/>
          <w:szCs w:val="26"/>
        </w:rPr>
      </w:pPr>
      <w:r w:rsidRPr="00D87DBE">
        <w:rPr>
          <w:b/>
          <w:color w:val="000000"/>
          <w:sz w:val="26"/>
          <w:szCs w:val="26"/>
        </w:rPr>
        <w:t>Lecturer in charge</w:t>
      </w:r>
    </w:p>
    <w:p w14:paraId="7AAF8081" w14:textId="512C8FCA" w:rsidR="001D1A3A" w:rsidRPr="00D87DBE" w:rsidRDefault="00D87DBE" w:rsidP="00D87DBE">
      <w:pPr>
        <w:pBdr>
          <w:top w:val="nil"/>
          <w:left w:val="nil"/>
          <w:bottom w:val="nil"/>
          <w:right w:val="nil"/>
          <w:between w:val="nil"/>
        </w:pBdr>
        <w:spacing w:after="0"/>
        <w:ind w:leftChars="0" w:left="720" w:firstLineChars="0" w:firstLine="720"/>
        <w:rPr>
          <w:color w:val="000000"/>
          <w:sz w:val="26"/>
          <w:szCs w:val="26"/>
        </w:rPr>
      </w:pPr>
      <w:r>
        <w:rPr>
          <w:color w:val="000000"/>
          <w:sz w:val="26"/>
          <w:szCs w:val="26"/>
        </w:rPr>
        <w:t>PhD</w:t>
      </w:r>
      <w:r w:rsidR="005C1C80" w:rsidRPr="00D87DBE">
        <w:rPr>
          <w:color w:val="000000"/>
          <w:sz w:val="26"/>
          <w:szCs w:val="26"/>
        </w:rPr>
        <w:t xml:space="preserve">. Dong Quang Chung, </w:t>
      </w:r>
      <w:r>
        <w:rPr>
          <w:color w:val="000000"/>
          <w:sz w:val="26"/>
          <w:szCs w:val="26"/>
        </w:rPr>
        <w:t>PhD</w:t>
      </w:r>
      <w:r w:rsidR="005C1C80" w:rsidRPr="00D87DBE">
        <w:rPr>
          <w:color w:val="000000"/>
          <w:sz w:val="26"/>
          <w:szCs w:val="26"/>
        </w:rPr>
        <w:t>. Nguyen Thi Phuong Loan</w:t>
      </w:r>
    </w:p>
    <w:p w14:paraId="39E1C93A" w14:textId="2CC95C87" w:rsidR="001D1A3A" w:rsidRPr="00D87DBE" w:rsidRDefault="003A6E59">
      <w:pPr>
        <w:numPr>
          <w:ilvl w:val="0"/>
          <w:numId w:val="1"/>
        </w:numPr>
        <w:pBdr>
          <w:top w:val="nil"/>
          <w:left w:val="nil"/>
          <w:bottom w:val="nil"/>
          <w:right w:val="nil"/>
          <w:between w:val="nil"/>
        </w:pBdr>
        <w:spacing w:after="0"/>
        <w:ind w:left="0" w:hanging="3"/>
        <w:rPr>
          <w:color w:val="000000"/>
          <w:sz w:val="26"/>
          <w:szCs w:val="26"/>
        </w:rPr>
      </w:pPr>
      <w:r>
        <w:rPr>
          <w:b/>
          <w:color w:val="000000"/>
          <w:sz w:val="26"/>
          <w:szCs w:val="26"/>
        </w:rPr>
        <w:t>Study</w:t>
      </w:r>
      <w:r w:rsidR="005C1C80" w:rsidRPr="00D87DBE">
        <w:rPr>
          <w:b/>
          <w:color w:val="000000"/>
          <w:sz w:val="26"/>
          <w:szCs w:val="26"/>
        </w:rPr>
        <w:t xml:space="preserve"> Materials</w:t>
      </w:r>
    </w:p>
    <w:p w14:paraId="25F1935C" w14:textId="34B6026A" w:rsidR="001D1A3A" w:rsidRPr="00D87DBE" w:rsidRDefault="00D87DBE">
      <w:pPr>
        <w:tabs>
          <w:tab w:val="left" w:pos="4962"/>
        </w:tabs>
        <w:spacing w:after="0"/>
        <w:ind w:left="0" w:hanging="3"/>
        <w:jc w:val="both"/>
        <w:rPr>
          <w:sz w:val="26"/>
          <w:szCs w:val="26"/>
        </w:rPr>
      </w:pPr>
      <w:r w:rsidRPr="00D87DBE">
        <w:rPr>
          <w:b/>
          <w:sz w:val="26"/>
          <w:szCs w:val="26"/>
        </w:rPr>
        <w:t>Text book</w:t>
      </w:r>
      <w:r w:rsidR="005C1C80" w:rsidRPr="00D87DBE">
        <w:rPr>
          <w:b/>
          <w:sz w:val="26"/>
          <w:szCs w:val="26"/>
        </w:rPr>
        <w:t>:</w:t>
      </w:r>
    </w:p>
    <w:p w14:paraId="3FAEE95E" w14:textId="77777777" w:rsidR="001D1A3A" w:rsidRPr="00D87DBE" w:rsidRDefault="005C1C80">
      <w:pPr>
        <w:tabs>
          <w:tab w:val="left" w:pos="4962"/>
        </w:tabs>
        <w:spacing w:after="0"/>
        <w:ind w:left="0" w:hanging="3"/>
        <w:jc w:val="both"/>
        <w:rPr>
          <w:sz w:val="26"/>
          <w:szCs w:val="26"/>
        </w:rPr>
      </w:pPr>
      <w:r w:rsidRPr="00D87DBE">
        <w:rPr>
          <w:sz w:val="26"/>
          <w:szCs w:val="26"/>
        </w:rPr>
        <w:t>[1] Marshall B. Romney, Paul J. Steinbart, Scott L. Summers, &amp; David A. Wood, 2021. Accounting Information Systems</w:t>
      </w:r>
      <w:bookmarkStart w:id="1" w:name="bookmark=id.9f1dpuwz0aad" w:colFirst="0" w:colLast="0"/>
      <w:bookmarkEnd w:id="1"/>
      <w:r w:rsidRPr="00D87DBE">
        <w:rPr>
          <w:color w:val="000000"/>
        </w:rPr>
        <w:t>: Global Edition</w:t>
      </w:r>
      <w:r w:rsidRPr="00D87DBE">
        <w:rPr>
          <w:sz w:val="26"/>
          <w:szCs w:val="26"/>
        </w:rPr>
        <w:t>, Pearson.</w:t>
      </w:r>
    </w:p>
    <w:p w14:paraId="343B96C9" w14:textId="69DE7272" w:rsidR="001D1A3A" w:rsidRPr="00D87DBE" w:rsidRDefault="005C1C80">
      <w:pPr>
        <w:tabs>
          <w:tab w:val="left" w:pos="4962"/>
        </w:tabs>
        <w:spacing w:after="0"/>
        <w:ind w:left="0" w:hanging="3"/>
        <w:jc w:val="both"/>
        <w:rPr>
          <w:sz w:val="26"/>
          <w:szCs w:val="26"/>
        </w:rPr>
      </w:pPr>
      <w:r w:rsidRPr="00D87DBE">
        <w:rPr>
          <w:b/>
          <w:sz w:val="26"/>
          <w:szCs w:val="26"/>
        </w:rPr>
        <w:t xml:space="preserve">Other </w:t>
      </w:r>
      <w:r w:rsidR="00D87DBE" w:rsidRPr="00D87DBE">
        <w:rPr>
          <w:b/>
          <w:sz w:val="26"/>
          <w:szCs w:val="26"/>
        </w:rPr>
        <w:t>materials</w:t>
      </w:r>
      <w:r w:rsidRPr="00D87DBE">
        <w:rPr>
          <w:b/>
          <w:sz w:val="26"/>
          <w:szCs w:val="26"/>
        </w:rPr>
        <w:t>:</w:t>
      </w:r>
    </w:p>
    <w:p w14:paraId="6D147C7A" w14:textId="656FE444" w:rsidR="001D1A3A" w:rsidRPr="00D87DBE" w:rsidRDefault="005C1C80">
      <w:pPr>
        <w:spacing w:after="0"/>
        <w:ind w:left="0" w:hanging="3"/>
        <w:rPr>
          <w:sz w:val="26"/>
          <w:szCs w:val="26"/>
        </w:rPr>
      </w:pPr>
      <w:r w:rsidRPr="00D87DBE">
        <w:rPr>
          <w:sz w:val="26"/>
          <w:szCs w:val="26"/>
        </w:rPr>
        <w:t>[2]</w:t>
      </w:r>
      <w:r w:rsidR="009718D4" w:rsidRPr="00D87DBE">
        <w:rPr>
          <w:sz w:val="26"/>
          <w:szCs w:val="26"/>
        </w:rPr>
        <w:t xml:space="preserve"> </w:t>
      </w:r>
      <w:r w:rsidRPr="00D87DBE">
        <w:rPr>
          <w:sz w:val="26"/>
          <w:szCs w:val="26"/>
        </w:rPr>
        <w:t>Leslie Turner, Andrea Weickgenannt, &amp; Mary Kay Copeland, 2018. Accounting Information Systems: Controls and Processes, 3</w:t>
      </w:r>
      <w:r w:rsidRPr="00D87DBE">
        <w:rPr>
          <w:sz w:val="26"/>
          <w:szCs w:val="26"/>
          <w:vertAlign w:val="superscript"/>
        </w:rPr>
        <w:t xml:space="preserve">th </w:t>
      </w:r>
      <w:r w:rsidRPr="00D87DBE">
        <w:rPr>
          <w:sz w:val="26"/>
          <w:szCs w:val="26"/>
        </w:rPr>
        <w:t>Edition. Wiley.</w:t>
      </w:r>
    </w:p>
    <w:p w14:paraId="45F83DE5" w14:textId="77777777" w:rsidR="001D1A3A" w:rsidRPr="00D87DBE" w:rsidRDefault="005C1C80">
      <w:pPr>
        <w:spacing w:after="0"/>
        <w:ind w:left="0" w:hanging="3"/>
        <w:rPr>
          <w:sz w:val="26"/>
          <w:szCs w:val="26"/>
        </w:rPr>
      </w:pPr>
      <w:r w:rsidRPr="00D87DBE">
        <w:rPr>
          <w:sz w:val="26"/>
          <w:szCs w:val="26"/>
        </w:rPr>
        <w:t>[3] Vernon J. Richardson, C. Janie Chang, &amp; Rodney Smith, 2024. Accounting information systems, 4th Edition. McGraw-Hill.</w:t>
      </w:r>
    </w:p>
    <w:p w14:paraId="5F6B517B" w14:textId="3AE803A2" w:rsidR="001D1A3A" w:rsidRPr="00D87DBE" w:rsidRDefault="005C1C80">
      <w:pPr>
        <w:spacing w:after="0"/>
        <w:ind w:left="0" w:hanging="3"/>
        <w:rPr>
          <w:sz w:val="26"/>
          <w:szCs w:val="26"/>
        </w:rPr>
      </w:pPr>
      <w:r w:rsidRPr="00D87DBE">
        <w:rPr>
          <w:sz w:val="26"/>
          <w:szCs w:val="26"/>
        </w:rPr>
        <w:t>[4]</w:t>
      </w:r>
      <w:r w:rsidR="009718D4" w:rsidRPr="00D87DBE">
        <w:rPr>
          <w:sz w:val="26"/>
          <w:szCs w:val="26"/>
        </w:rPr>
        <w:t xml:space="preserve"> </w:t>
      </w:r>
      <w:r w:rsidRPr="00D87DBE">
        <w:rPr>
          <w:sz w:val="26"/>
          <w:szCs w:val="26"/>
        </w:rPr>
        <w:t>Michael E. Whitman &amp; Herbert J. Mattord, 2022. Principles of Information Security, 7</w:t>
      </w:r>
      <w:r w:rsidRPr="00D87DBE">
        <w:rPr>
          <w:sz w:val="26"/>
          <w:szCs w:val="26"/>
          <w:vertAlign w:val="superscript"/>
        </w:rPr>
        <w:t>th</w:t>
      </w:r>
      <w:r w:rsidRPr="00D87DBE">
        <w:rPr>
          <w:sz w:val="26"/>
          <w:szCs w:val="26"/>
        </w:rPr>
        <w:t xml:space="preserve"> Edition</w:t>
      </w:r>
      <w:r w:rsidRPr="00D87DBE">
        <w:rPr>
          <w:i/>
          <w:sz w:val="26"/>
          <w:szCs w:val="26"/>
        </w:rPr>
        <w:t xml:space="preserve">. </w:t>
      </w:r>
      <w:r w:rsidRPr="00D87DBE">
        <w:rPr>
          <w:sz w:val="26"/>
          <w:szCs w:val="26"/>
        </w:rPr>
        <w:t>Cengage.</w:t>
      </w:r>
    </w:p>
    <w:p w14:paraId="3321CCFA" w14:textId="77777777" w:rsidR="001D1A3A" w:rsidRPr="00D87DBE" w:rsidRDefault="005C1C80">
      <w:pPr>
        <w:tabs>
          <w:tab w:val="left" w:pos="4962"/>
        </w:tabs>
        <w:spacing w:after="0"/>
        <w:ind w:left="0" w:hanging="3"/>
        <w:jc w:val="both"/>
        <w:rPr>
          <w:sz w:val="26"/>
          <w:szCs w:val="26"/>
        </w:rPr>
      </w:pPr>
      <w:r w:rsidRPr="00D87DBE">
        <w:rPr>
          <w:b/>
          <w:sz w:val="26"/>
          <w:szCs w:val="26"/>
        </w:rPr>
        <w:t>Software:</w:t>
      </w:r>
    </w:p>
    <w:p w14:paraId="32C15EE0" w14:textId="1ED7849D" w:rsidR="001D1A3A" w:rsidRPr="00D87DBE" w:rsidRDefault="005C1C80">
      <w:pPr>
        <w:tabs>
          <w:tab w:val="left" w:pos="4962"/>
        </w:tabs>
        <w:spacing w:after="0"/>
        <w:ind w:left="0" w:hanging="3"/>
        <w:jc w:val="both"/>
        <w:rPr>
          <w:sz w:val="26"/>
          <w:szCs w:val="26"/>
        </w:rPr>
      </w:pPr>
      <w:r w:rsidRPr="00D87DBE">
        <w:rPr>
          <w:sz w:val="26"/>
          <w:szCs w:val="26"/>
        </w:rPr>
        <w:t>[1] SAP's enterprise resource planning (ERP) system, financial accounting, purchasing (expenses) and sales (revenue) modules.</w:t>
      </w:r>
    </w:p>
    <w:p w14:paraId="3F6178DD" w14:textId="77777777" w:rsidR="001D1A3A" w:rsidRPr="00D87DBE" w:rsidRDefault="005C1C80">
      <w:pPr>
        <w:tabs>
          <w:tab w:val="left" w:pos="4962"/>
        </w:tabs>
        <w:spacing w:after="0"/>
        <w:ind w:left="0" w:hanging="3"/>
        <w:jc w:val="both"/>
        <w:rPr>
          <w:sz w:val="26"/>
          <w:szCs w:val="26"/>
        </w:rPr>
      </w:pPr>
      <w:r w:rsidRPr="00D87DBE">
        <w:rPr>
          <w:sz w:val="26"/>
          <w:szCs w:val="26"/>
        </w:rPr>
        <w:t>[2] Microsoft Access.</w:t>
      </w:r>
    </w:p>
    <w:p w14:paraId="196686B0" w14:textId="77777777" w:rsidR="001D1A3A" w:rsidRPr="00D87DBE" w:rsidRDefault="005C1C80">
      <w:pPr>
        <w:tabs>
          <w:tab w:val="left" w:pos="4962"/>
        </w:tabs>
        <w:spacing w:after="0"/>
        <w:ind w:left="0" w:hanging="3"/>
        <w:jc w:val="both"/>
        <w:rPr>
          <w:sz w:val="26"/>
          <w:szCs w:val="26"/>
        </w:rPr>
      </w:pPr>
      <w:r w:rsidRPr="00D87DBE">
        <w:rPr>
          <w:sz w:val="26"/>
          <w:szCs w:val="26"/>
        </w:rPr>
        <w:t>[3] Microsoft Excel.</w:t>
      </w:r>
    </w:p>
    <w:p w14:paraId="0D49BD98" w14:textId="284D9A40" w:rsidR="001D1A3A" w:rsidRPr="00D87DBE" w:rsidRDefault="00D87DBE">
      <w:pPr>
        <w:numPr>
          <w:ilvl w:val="0"/>
          <w:numId w:val="1"/>
        </w:numPr>
        <w:pBdr>
          <w:top w:val="nil"/>
          <w:left w:val="nil"/>
          <w:bottom w:val="nil"/>
          <w:right w:val="nil"/>
          <w:between w:val="nil"/>
        </w:pBdr>
        <w:spacing w:after="0"/>
        <w:ind w:left="0" w:hanging="3"/>
        <w:rPr>
          <w:color w:val="000000"/>
          <w:sz w:val="26"/>
          <w:szCs w:val="26"/>
        </w:rPr>
      </w:pPr>
      <w:r>
        <w:rPr>
          <w:b/>
          <w:color w:val="000000"/>
          <w:sz w:val="26"/>
          <w:szCs w:val="26"/>
        </w:rPr>
        <w:t>Course</w:t>
      </w:r>
      <w:r w:rsidR="005C1C80" w:rsidRPr="00D87DBE">
        <w:rPr>
          <w:b/>
          <w:color w:val="000000"/>
          <w:sz w:val="26"/>
          <w:szCs w:val="26"/>
        </w:rPr>
        <w:t xml:space="preserve"> Information</w:t>
      </w:r>
    </w:p>
    <w:p w14:paraId="60FB37C6" w14:textId="7EDEE307" w:rsidR="001D1A3A" w:rsidRPr="00D87DBE" w:rsidRDefault="00D87DBE">
      <w:pPr>
        <w:numPr>
          <w:ilvl w:val="0"/>
          <w:numId w:val="2"/>
        </w:numPr>
        <w:pBdr>
          <w:top w:val="nil"/>
          <w:left w:val="nil"/>
          <w:bottom w:val="nil"/>
          <w:right w:val="nil"/>
          <w:between w:val="nil"/>
        </w:pBdr>
        <w:spacing w:after="0"/>
        <w:ind w:left="0" w:hanging="3"/>
        <w:rPr>
          <w:color w:val="000000"/>
          <w:sz w:val="26"/>
          <w:szCs w:val="26"/>
        </w:rPr>
      </w:pPr>
      <w:r>
        <w:rPr>
          <w:i/>
          <w:color w:val="000000"/>
          <w:sz w:val="26"/>
          <w:szCs w:val="26"/>
        </w:rPr>
        <w:t>Course o</w:t>
      </w:r>
      <w:r w:rsidR="005C1C80" w:rsidRPr="00D87DBE">
        <w:rPr>
          <w:i/>
          <w:color w:val="000000"/>
          <w:sz w:val="26"/>
          <w:szCs w:val="26"/>
        </w:rPr>
        <w:t>bjectives</w:t>
      </w:r>
    </w:p>
    <w:tbl>
      <w:tblPr>
        <w:tblStyle w:val="a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4111"/>
        <w:gridCol w:w="1701"/>
        <w:gridCol w:w="1418"/>
      </w:tblGrid>
      <w:tr w:rsidR="000F27D3" w:rsidRPr="00D87DBE" w14:paraId="20308201" w14:textId="77777777" w:rsidTr="00D87DBE">
        <w:tc>
          <w:tcPr>
            <w:tcW w:w="1701" w:type="dxa"/>
            <w:vAlign w:val="center"/>
          </w:tcPr>
          <w:p w14:paraId="6257AB53" w14:textId="77777777" w:rsidR="000F27D3" w:rsidRDefault="000F27D3" w:rsidP="000F27D3">
            <w:pPr>
              <w:tabs>
                <w:tab w:val="left" w:pos="851"/>
                <w:tab w:val="left" w:pos="6237"/>
              </w:tabs>
              <w:spacing w:line="240" w:lineRule="auto"/>
              <w:ind w:left="0" w:hanging="3"/>
              <w:jc w:val="center"/>
            </w:pPr>
            <w:r>
              <w:rPr>
                <w:b/>
              </w:rPr>
              <w:t>Objective</w:t>
            </w:r>
          </w:p>
          <w:p w14:paraId="787117DE" w14:textId="77777777" w:rsidR="000F27D3" w:rsidRDefault="000F27D3" w:rsidP="000F27D3">
            <w:pPr>
              <w:tabs>
                <w:tab w:val="left" w:pos="4962"/>
              </w:tabs>
              <w:ind w:left="0" w:right="90" w:hanging="3"/>
              <w:jc w:val="center"/>
              <w:rPr>
                <w:b/>
              </w:rPr>
            </w:pPr>
            <w:r>
              <w:rPr>
                <w:b/>
              </w:rPr>
              <w:t>(COx)</w:t>
            </w:r>
          </w:p>
          <w:p w14:paraId="71E2D854" w14:textId="379F7A88" w:rsidR="000F27D3" w:rsidRPr="00D87DBE" w:rsidRDefault="000F27D3" w:rsidP="000F27D3">
            <w:pPr>
              <w:tabs>
                <w:tab w:val="left" w:pos="4962"/>
              </w:tabs>
              <w:ind w:left="0" w:right="90" w:hanging="3"/>
              <w:jc w:val="center"/>
              <w:rPr>
                <w:sz w:val="26"/>
                <w:szCs w:val="26"/>
              </w:rPr>
            </w:pPr>
            <w:r>
              <w:rPr>
                <w:b/>
              </w:rPr>
              <w:t xml:space="preserve">(1) </w:t>
            </w:r>
          </w:p>
        </w:tc>
        <w:tc>
          <w:tcPr>
            <w:tcW w:w="4111" w:type="dxa"/>
            <w:vAlign w:val="center"/>
          </w:tcPr>
          <w:p w14:paraId="52A6CD68" w14:textId="77777777" w:rsidR="000F27D3" w:rsidRDefault="000F27D3" w:rsidP="000F27D3">
            <w:pPr>
              <w:tabs>
                <w:tab w:val="left" w:pos="4962"/>
              </w:tabs>
              <w:ind w:left="0" w:right="90" w:hanging="3"/>
              <w:jc w:val="center"/>
              <w:rPr>
                <w:b/>
              </w:rPr>
            </w:pPr>
            <w:r>
              <w:rPr>
                <w:b/>
              </w:rPr>
              <w:t>Objective description</w:t>
            </w:r>
          </w:p>
          <w:p w14:paraId="485A87E9" w14:textId="0A33DF37" w:rsidR="000F27D3" w:rsidRPr="00D87DBE" w:rsidRDefault="000F27D3" w:rsidP="000F27D3">
            <w:pPr>
              <w:tabs>
                <w:tab w:val="left" w:pos="4962"/>
              </w:tabs>
              <w:ind w:left="0" w:right="90" w:hanging="3"/>
              <w:jc w:val="center"/>
              <w:rPr>
                <w:sz w:val="26"/>
                <w:szCs w:val="26"/>
              </w:rPr>
            </w:pPr>
            <w:r>
              <w:rPr>
                <w:b/>
              </w:rPr>
              <w:t>(2)</w:t>
            </w:r>
          </w:p>
        </w:tc>
        <w:tc>
          <w:tcPr>
            <w:tcW w:w="1701" w:type="dxa"/>
            <w:vAlign w:val="center"/>
          </w:tcPr>
          <w:p w14:paraId="3B7B6E15" w14:textId="77777777" w:rsidR="000F27D3" w:rsidRDefault="000F27D3" w:rsidP="000F27D3">
            <w:pPr>
              <w:tabs>
                <w:tab w:val="left" w:pos="4962"/>
              </w:tabs>
              <w:ind w:left="0" w:right="90" w:hanging="3"/>
              <w:jc w:val="center"/>
              <w:rPr>
                <w:b/>
              </w:rPr>
            </w:pPr>
            <w:r w:rsidRPr="0072785B">
              <w:rPr>
                <w:b/>
                <w:bCs/>
                <w:sz w:val="26"/>
                <w:szCs w:val="26"/>
              </w:rPr>
              <w:t xml:space="preserve">Course Learning Outcome </w:t>
            </w:r>
            <w:r>
              <w:rPr>
                <w:b/>
              </w:rPr>
              <w:t>(CLOx)</w:t>
            </w:r>
          </w:p>
          <w:p w14:paraId="6E8D4E05" w14:textId="7AA7F320" w:rsidR="000F27D3" w:rsidRPr="00D87DBE" w:rsidRDefault="000F27D3" w:rsidP="000F27D3">
            <w:pPr>
              <w:tabs>
                <w:tab w:val="left" w:pos="4962"/>
              </w:tabs>
              <w:ind w:left="0" w:right="90" w:hanging="3"/>
              <w:jc w:val="center"/>
              <w:rPr>
                <w:sz w:val="26"/>
                <w:szCs w:val="26"/>
              </w:rPr>
            </w:pPr>
            <w:r>
              <w:rPr>
                <w:b/>
              </w:rPr>
              <w:t>(3)</w:t>
            </w:r>
          </w:p>
        </w:tc>
        <w:tc>
          <w:tcPr>
            <w:tcW w:w="1418" w:type="dxa"/>
            <w:vAlign w:val="center"/>
          </w:tcPr>
          <w:p w14:paraId="2C74D313" w14:textId="77777777" w:rsidR="000F27D3" w:rsidRDefault="000F27D3" w:rsidP="000F27D3">
            <w:pPr>
              <w:tabs>
                <w:tab w:val="left" w:pos="4962"/>
              </w:tabs>
              <w:ind w:left="0" w:right="90" w:hanging="3"/>
              <w:jc w:val="center"/>
              <w:rPr>
                <w:b/>
                <w:bCs/>
                <w:sz w:val="26"/>
                <w:szCs w:val="26"/>
              </w:rPr>
            </w:pPr>
            <w:r w:rsidRPr="0072785B">
              <w:rPr>
                <w:b/>
                <w:bCs/>
                <w:sz w:val="26"/>
                <w:szCs w:val="26"/>
              </w:rPr>
              <w:t>Cognitive Level</w:t>
            </w:r>
          </w:p>
          <w:p w14:paraId="4A3CF930" w14:textId="154FFB28" w:rsidR="000F27D3" w:rsidRPr="00D87DBE" w:rsidRDefault="000F27D3" w:rsidP="000F27D3">
            <w:pPr>
              <w:tabs>
                <w:tab w:val="left" w:pos="4962"/>
              </w:tabs>
              <w:ind w:left="0" w:right="90" w:hanging="3"/>
              <w:jc w:val="center"/>
              <w:rPr>
                <w:sz w:val="26"/>
                <w:szCs w:val="26"/>
              </w:rPr>
            </w:pPr>
            <w:r>
              <w:rPr>
                <w:b/>
                <w:bCs/>
                <w:sz w:val="26"/>
                <w:szCs w:val="26"/>
              </w:rPr>
              <w:t>(4)</w:t>
            </w:r>
          </w:p>
        </w:tc>
      </w:tr>
      <w:tr w:rsidR="001D1A3A" w:rsidRPr="00D87DBE" w14:paraId="6ECFEC9F" w14:textId="77777777" w:rsidTr="00F57938">
        <w:trPr>
          <w:cantSplit/>
          <w:trHeight w:val="1312"/>
        </w:trPr>
        <w:tc>
          <w:tcPr>
            <w:tcW w:w="1701" w:type="dxa"/>
            <w:vAlign w:val="center"/>
          </w:tcPr>
          <w:p w14:paraId="7FF8127D" w14:textId="77777777" w:rsidR="001D1A3A" w:rsidRPr="00D87DBE" w:rsidRDefault="005C1C80" w:rsidP="00F9339E">
            <w:pPr>
              <w:tabs>
                <w:tab w:val="left" w:pos="4962"/>
              </w:tabs>
              <w:ind w:left="0" w:right="90" w:hanging="3"/>
              <w:jc w:val="center"/>
              <w:rPr>
                <w:sz w:val="26"/>
                <w:szCs w:val="26"/>
              </w:rPr>
            </w:pPr>
            <w:r w:rsidRPr="00D87DBE">
              <w:rPr>
                <w:sz w:val="26"/>
                <w:szCs w:val="26"/>
              </w:rPr>
              <w:t>CO1</w:t>
            </w:r>
          </w:p>
        </w:tc>
        <w:tc>
          <w:tcPr>
            <w:tcW w:w="4111" w:type="dxa"/>
          </w:tcPr>
          <w:p w14:paraId="6AEA331A" w14:textId="77777777" w:rsidR="001D1A3A" w:rsidRPr="00D87DBE" w:rsidRDefault="005C1C80" w:rsidP="00D32975">
            <w:pPr>
              <w:tabs>
                <w:tab w:val="left" w:pos="4962"/>
              </w:tabs>
              <w:ind w:left="0" w:right="90" w:hanging="3"/>
              <w:rPr>
                <w:sz w:val="26"/>
                <w:szCs w:val="26"/>
              </w:rPr>
            </w:pPr>
            <w:r w:rsidRPr="00D87DBE">
              <w:rPr>
                <w:sz w:val="26"/>
                <w:szCs w:val="26"/>
              </w:rPr>
              <w:t>Identify and apply advanced information technology in solving and handling problems arising in the field of accounting</w:t>
            </w:r>
          </w:p>
        </w:tc>
        <w:tc>
          <w:tcPr>
            <w:tcW w:w="1701" w:type="dxa"/>
            <w:vAlign w:val="center"/>
          </w:tcPr>
          <w:p w14:paraId="210BD203" w14:textId="77777777" w:rsidR="00F57938" w:rsidRDefault="00F57938" w:rsidP="00F57938">
            <w:pPr>
              <w:tabs>
                <w:tab w:val="left" w:pos="4962"/>
              </w:tabs>
              <w:ind w:left="0" w:right="90" w:hanging="3"/>
              <w:jc w:val="center"/>
              <w:rPr>
                <w:color w:val="000000"/>
                <w:sz w:val="26"/>
                <w:szCs w:val="26"/>
              </w:rPr>
            </w:pPr>
          </w:p>
          <w:p w14:paraId="35B769A7" w14:textId="2E1970DE" w:rsidR="001D1A3A" w:rsidRPr="00D87DBE" w:rsidRDefault="005C1C80" w:rsidP="00F57938">
            <w:pPr>
              <w:tabs>
                <w:tab w:val="left" w:pos="4962"/>
              </w:tabs>
              <w:ind w:left="0" w:right="90" w:hanging="3"/>
              <w:jc w:val="center"/>
              <w:rPr>
                <w:sz w:val="26"/>
                <w:szCs w:val="26"/>
              </w:rPr>
            </w:pPr>
            <w:r w:rsidRPr="00D87DBE">
              <w:rPr>
                <w:color w:val="000000"/>
                <w:sz w:val="26"/>
                <w:szCs w:val="26"/>
              </w:rPr>
              <w:t>CLO1</w:t>
            </w:r>
          </w:p>
          <w:p w14:paraId="585CF339" w14:textId="77777777" w:rsidR="001D1A3A" w:rsidRPr="00D87DBE" w:rsidRDefault="001D1A3A" w:rsidP="00F57938">
            <w:pPr>
              <w:tabs>
                <w:tab w:val="left" w:pos="4962"/>
              </w:tabs>
              <w:ind w:left="0" w:right="90" w:hanging="3"/>
              <w:jc w:val="center"/>
              <w:rPr>
                <w:sz w:val="26"/>
                <w:szCs w:val="26"/>
              </w:rPr>
            </w:pPr>
          </w:p>
        </w:tc>
        <w:tc>
          <w:tcPr>
            <w:tcW w:w="1418" w:type="dxa"/>
            <w:vAlign w:val="center"/>
          </w:tcPr>
          <w:p w14:paraId="00EBBD75" w14:textId="77777777" w:rsidR="001D1A3A" w:rsidRPr="00D87DBE" w:rsidRDefault="005C1C80" w:rsidP="00F9339E">
            <w:pPr>
              <w:tabs>
                <w:tab w:val="left" w:pos="4962"/>
              </w:tabs>
              <w:ind w:left="0" w:right="90" w:hanging="3"/>
              <w:jc w:val="center"/>
              <w:rPr>
                <w:sz w:val="26"/>
                <w:szCs w:val="26"/>
              </w:rPr>
            </w:pPr>
            <w:r w:rsidRPr="00D87DBE">
              <w:rPr>
                <w:sz w:val="26"/>
                <w:szCs w:val="26"/>
              </w:rPr>
              <w:t>5</w:t>
            </w:r>
          </w:p>
        </w:tc>
      </w:tr>
      <w:tr w:rsidR="001D1A3A" w:rsidRPr="00D87DBE" w14:paraId="523C3886" w14:textId="77777777" w:rsidTr="00F9339E">
        <w:trPr>
          <w:cantSplit/>
        </w:trPr>
        <w:tc>
          <w:tcPr>
            <w:tcW w:w="1701" w:type="dxa"/>
            <w:vAlign w:val="center"/>
          </w:tcPr>
          <w:p w14:paraId="39B575AB" w14:textId="77777777" w:rsidR="001D1A3A" w:rsidRPr="00D87DBE" w:rsidRDefault="005C1C80" w:rsidP="00F9339E">
            <w:pPr>
              <w:tabs>
                <w:tab w:val="left" w:pos="4962"/>
              </w:tabs>
              <w:ind w:left="0" w:right="90" w:hanging="3"/>
              <w:jc w:val="center"/>
              <w:rPr>
                <w:sz w:val="26"/>
                <w:szCs w:val="26"/>
              </w:rPr>
            </w:pPr>
            <w:r w:rsidRPr="00D87DBE">
              <w:rPr>
                <w:sz w:val="26"/>
                <w:szCs w:val="26"/>
              </w:rPr>
              <w:lastRenderedPageBreak/>
              <w:t>CO2</w:t>
            </w:r>
          </w:p>
        </w:tc>
        <w:tc>
          <w:tcPr>
            <w:tcW w:w="4111" w:type="dxa"/>
          </w:tcPr>
          <w:p w14:paraId="016FE157" w14:textId="77777777" w:rsidR="001D1A3A" w:rsidRPr="00D87DBE" w:rsidRDefault="005C1C80" w:rsidP="00D32975">
            <w:pPr>
              <w:widowControl w:val="0"/>
              <w:ind w:left="0" w:right="70" w:hanging="3"/>
              <w:rPr>
                <w:sz w:val="26"/>
                <w:szCs w:val="26"/>
              </w:rPr>
            </w:pPr>
            <w:r w:rsidRPr="00D87DBE">
              <w:rPr>
                <w:sz w:val="26"/>
                <w:szCs w:val="26"/>
              </w:rPr>
              <w:t xml:space="preserve">Effectively operate accounting information systems in an ERP environment </w:t>
            </w:r>
          </w:p>
        </w:tc>
        <w:tc>
          <w:tcPr>
            <w:tcW w:w="1701" w:type="dxa"/>
            <w:vAlign w:val="center"/>
          </w:tcPr>
          <w:p w14:paraId="3C246D45" w14:textId="77777777" w:rsidR="001D1A3A" w:rsidRPr="00D87DBE" w:rsidRDefault="005C1C80" w:rsidP="00F9339E">
            <w:pPr>
              <w:tabs>
                <w:tab w:val="left" w:pos="4962"/>
              </w:tabs>
              <w:ind w:left="0" w:right="90" w:hanging="3"/>
              <w:jc w:val="center"/>
              <w:rPr>
                <w:color w:val="000000"/>
                <w:sz w:val="26"/>
                <w:szCs w:val="26"/>
              </w:rPr>
            </w:pPr>
            <w:r w:rsidRPr="00D87DBE">
              <w:rPr>
                <w:color w:val="000000"/>
                <w:sz w:val="26"/>
                <w:szCs w:val="26"/>
              </w:rPr>
              <w:t>CLO2</w:t>
            </w:r>
          </w:p>
        </w:tc>
        <w:tc>
          <w:tcPr>
            <w:tcW w:w="1418" w:type="dxa"/>
            <w:vAlign w:val="center"/>
          </w:tcPr>
          <w:p w14:paraId="5C80BF6A" w14:textId="77777777" w:rsidR="001D1A3A" w:rsidRPr="00D87DBE" w:rsidRDefault="005C1C80" w:rsidP="00F9339E">
            <w:pPr>
              <w:tabs>
                <w:tab w:val="left" w:pos="4962"/>
              </w:tabs>
              <w:ind w:left="0" w:right="90" w:hanging="3"/>
              <w:jc w:val="center"/>
              <w:rPr>
                <w:sz w:val="26"/>
                <w:szCs w:val="26"/>
              </w:rPr>
            </w:pPr>
            <w:r w:rsidRPr="00D87DBE">
              <w:rPr>
                <w:sz w:val="26"/>
                <w:szCs w:val="26"/>
              </w:rPr>
              <w:t>4</w:t>
            </w:r>
          </w:p>
        </w:tc>
      </w:tr>
      <w:tr w:rsidR="00F57938" w:rsidRPr="00D87DBE" w14:paraId="020690DC" w14:textId="77777777" w:rsidTr="00EC0923">
        <w:trPr>
          <w:cantSplit/>
          <w:trHeight w:val="2607"/>
        </w:trPr>
        <w:tc>
          <w:tcPr>
            <w:tcW w:w="1701" w:type="dxa"/>
            <w:vAlign w:val="center"/>
          </w:tcPr>
          <w:p w14:paraId="6B513F8C" w14:textId="77777777" w:rsidR="00F57938" w:rsidRPr="00D87DBE" w:rsidRDefault="00F57938" w:rsidP="00F9339E">
            <w:pPr>
              <w:tabs>
                <w:tab w:val="left" w:pos="4962"/>
              </w:tabs>
              <w:ind w:left="0" w:right="90" w:hanging="3"/>
              <w:jc w:val="center"/>
              <w:rPr>
                <w:sz w:val="26"/>
                <w:szCs w:val="26"/>
              </w:rPr>
            </w:pPr>
            <w:r w:rsidRPr="00D87DBE">
              <w:rPr>
                <w:sz w:val="26"/>
                <w:szCs w:val="26"/>
              </w:rPr>
              <w:t>CO3</w:t>
            </w:r>
          </w:p>
        </w:tc>
        <w:tc>
          <w:tcPr>
            <w:tcW w:w="4111" w:type="dxa"/>
          </w:tcPr>
          <w:p w14:paraId="26FFDA04" w14:textId="77777777" w:rsidR="00F57938" w:rsidRPr="00D87DBE" w:rsidRDefault="00F57938" w:rsidP="00D32975">
            <w:pPr>
              <w:widowControl w:val="0"/>
              <w:ind w:left="0" w:right="70" w:hanging="3"/>
              <w:rPr>
                <w:sz w:val="26"/>
                <w:szCs w:val="26"/>
              </w:rPr>
            </w:pPr>
            <w:r w:rsidRPr="00D87DBE">
              <w:rPr>
                <w:sz w:val="26"/>
                <w:szCs w:val="26"/>
              </w:rPr>
              <w:t>Possess in-depth knowledge and skills in the organization of analysis, organization of processing, evaluation and control of accounting information through the application of information technology to accounting management.</w:t>
            </w:r>
          </w:p>
        </w:tc>
        <w:tc>
          <w:tcPr>
            <w:tcW w:w="1701" w:type="dxa"/>
            <w:vAlign w:val="center"/>
          </w:tcPr>
          <w:p w14:paraId="405BA48B" w14:textId="77777777" w:rsidR="00F57938" w:rsidRPr="00D87DBE" w:rsidRDefault="00F57938" w:rsidP="00F57938">
            <w:pPr>
              <w:tabs>
                <w:tab w:val="left" w:pos="4962"/>
              </w:tabs>
              <w:ind w:left="0" w:right="90" w:hanging="3"/>
              <w:jc w:val="center"/>
              <w:rPr>
                <w:sz w:val="26"/>
                <w:szCs w:val="26"/>
              </w:rPr>
            </w:pPr>
            <w:r w:rsidRPr="00D87DBE">
              <w:rPr>
                <w:color w:val="000000"/>
                <w:sz w:val="26"/>
                <w:szCs w:val="26"/>
              </w:rPr>
              <w:t>CLO3</w:t>
            </w:r>
          </w:p>
        </w:tc>
        <w:tc>
          <w:tcPr>
            <w:tcW w:w="1418" w:type="dxa"/>
            <w:vAlign w:val="center"/>
          </w:tcPr>
          <w:p w14:paraId="16C44137" w14:textId="77777777" w:rsidR="00F57938" w:rsidRPr="00D87DBE" w:rsidRDefault="00F57938" w:rsidP="00F9339E">
            <w:pPr>
              <w:tabs>
                <w:tab w:val="left" w:pos="4962"/>
              </w:tabs>
              <w:ind w:left="0" w:right="90" w:hanging="3"/>
              <w:jc w:val="center"/>
              <w:rPr>
                <w:sz w:val="26"/>
                <w:szCs w:val="26"/>
              </w:rPr>
            </w:pPr>
            <w:r w:rsidRPr="00D87DBE">
              <w:rPr>
                <w:sz w:val="26"/>
                <w:szCs w:val="26"/>
              </w:rPr>
              <w:t>4</w:t>
            </w:r>
          </w:p>
        </w:tc>
      </w:tr>
      <w:tr w:rsidR="001D1A3A" w:rsidRPr="00D87DBE" w14:paraId="0D3C476B" w14:textId="77777777" w:rsidTr="00F9339E">
        <w:tc>
          <w:tcPr>
            <w:tcW w:w="1701" w:type="dxa"/>
            <w:vAlign w:val="center"/>
          </w:tcPr>
          <w:p w14:paraId="481B34DD" w14:textId="77777777" w:rsidR="001D1A3A" w:rsidRPr="00D87DBE" w:rsidRDefault="005C1C80" w:rsidP="00F9339E">
            <w:pPr>
              <w:tabs>
                <w:tab w:val="left" w:pos="4962"/>
              </w:tabs>
              <w:ind w:left="0" w:right="90" w:hanging="3"/>
              <w:jc w:val="center"/>
              <w:rPr>
                <w:sz w:val="26"/>
                <w:szCs w:val="26"/>
              </w:rPr>
            </w:pPr>
            <w:r w:rsidRPr="00D87DBE">
              <w:rPr>
                <w:sz w:val="26"/>
                <w:szCs w:val="26"/>
              </w:rPr>
              <w:t>CO4</w:t>
            </w:r>
          </w:p>
        </w:tc>
        <w:tc>
          <w:tcPr>
            <w:tcW w:w="4111" w:type="dxa"/>
          </w:tcPr>
          <w:p w14:paraId="56C7DBD3" w14:textId="77777777" w:rsidR="001D1A3A" w:rsidRPr="00D87DBE" w:rsidRDefault="005C1C80" w:rsidP="00D32975">
            <w:pPr>
              <w:tabs>
                <w:tab w:val="left" w:pos="4962"/>
              </w:tabs>
              <w:ind w:left="0" w:right="90" w:hanging="3"/>
              <w:rPr>
                <w:sz w:val="26"/>
                <w:szCs w:val="26"/>
              </w:rPr>
            </w:pPr>
            <w:r w:rsidRPr="00D87DBE">
              <w:rPr>
                <w:sz w:val="26"/>
                <w:szCs w:val="26"/>
              </w:rPr>
              <w:t>Ability to evaluate the effectiveness of accounting information systems in enterprises.</w:t>
            </w:r>
          </w:p>
        </w:tc>
        <w:tc>
          <w:tcPr>
            <w:tcW w:w="1701" w:type="dxa"/>
            <w:vAlign w:val="center"/>
          </w:tcPr>
          <w:p w14:paraId="4C4909D0" w14:textId="77777777" w:rsidR="001D1A3A" w:rsidRPr="00D87DBE" w:rsidRDefault="005C1C80" w:rsidP="00F9339E">
            <w:pPr>
              <w:tabs>
                <w:tab w:val="left" w:pos="4962"/>
              </w:tabs>
              <w:ind w:left="0" w:right="90" w:hanging="3"/>
              <w:jc w:val="center"/>
              <w:rPr>
                <w:sz w:val="26"/>
                <w:szCs w:val="26"/>
              </w:rPr>
            </w:pPr>
            <w:r w:rsidRPr="00D87DBE">
              <w:rPr>
                <w:sz w:val="26"/>
                <w:szCs w:val="26"/>
              </w:rPr>
              <w:t>CLO4</w:t>
            </w:r>
          </w:p>
        </w:tc>
        <w:tc>
          <w:tcPr>
            <w:tcW w:w="1418" w:type="dxa"/>
            <w:vAlign w:val="center"/>
          </w:tcPr>
          <w:p w14:paraId="290A5A70" w14:textId="77777777" w:rsidR="001D1A3A" w:rsidRPr="00D87DBE" w:rsidRDefault="005C1C80" w:rsidP="00F9339E">
            <w:pPr>
              <w:tabs>
                <w:tab w:val="left" w:pos="4962"/>
              </w:tabs>
              <w:ind w:left="0" w:right="90" w:hanging="3"/>
              <w:jc w:val="center"/>
              <w:rPr>
                <w:sz w:val="26"/>
                <w:szCs w:val="26"/>
              </w:rPr>
            </w:pPr>
            <w:r w:rsidRPr="00D87DBE">
              <w:rPr>
                <w:sz w:val="26"/>
                <w:szCs w:val="26"/>
              </w:rPr>
              <w:t>4</w:t>
            </w:r>
          </w:p>
        </w:tc>
      </w:tr>
      <w:tr w:rsidR="001D1A3A" w:rsidRPr="00D87DBE" w14:paraId="29239D5C" w14:textId="77777777" w:rsidTr="00F9339E">
        <w:tc>
          <w:tcPr>
            <w:tcW w:w="1701" w:type="dxa"/>
            <w:vAlign w:val="center"/>
          </w:tcPr>
          <w:p w14:paraId="5C8C8758" w14:textId="77777777" w:rsidR="001D1A3A" w:rsidRPr="00D87DBE" w:rsidRDefault="005C1C80" w:rsidP="00F9339E">
            <w:pPr>
              <w:tabs>
                <w:tab w:val="left" w:pos="4962"/>
              </w:tabs>
              <w:ind w:left="0" w:right="90" w:hanging="3"/>
              <w:jc w:val="center"/>
              <w:rPr>
                <w:sz w:val="26"/>
                <w:szCs w:val="26"/>
              </w:rPr>
            </w:pPr>
            <w:r w:rsidRPr="00D87DBE">
              <w:rPr>
                <w:sz w:val="26"/>
                <w:szCs w:val="26"/>
              </w:rPr>
              <w:t>CO5</w:t>
            </w:r>
          </w:p>
        </w:tc>
        <w:tc>
          <w:tcPr>
            <w:tcW w:w="4111" w:type="dxa"/>
          </w:tcPr>
          <w:p w14:paraId="16313302" w14:textId="77777777" w:rsidR="001D1A3A" w:rsidRPr="00D87DBE" w:rsidRDefault="005C1C80" w:rsidP="00D32975">
            <w:pPr>
              <w:tabs>
                <w:tab w:val="left" w:pos="4962"/>
              </w:tabs>
              <w:ind w:left="0" w:right="90" w:hanging="3"/>
              <w:rPr>
                <w:sz w:val="26"/>
                <w:szCs w:val="26"/>
              </w:rPr>
            </w:pPr>
            <w:r w:rsidRPr="00D87DBE">
              <w:rPr>
                <w:sz w:val="26"/>
                <w:szCs w:val="26"/>
              </w:rPr>
              <w:t>Well adapted to the development of the accounting profession</w:t>
            </w:r>
          </w:p>
        </w:tc>
        <w:tc>
          <w:tcPr>
            <w:tcW w:w="1701" w:type="dxa"/>
            <w:vAlign w:val="center"/>
          </w:tcPr>
          <w:p w14:paraId="787E86C0" w14:textId="4F4A38AF" w:rsidR="001D1A3A" w:rsidRPr="00D87DBE" w:rsidRDefault="008F3044" w:rsidP="00F9339E">
            <w:pPr>
              <w:tabs>
                <w:tab w:val="left" w:pos="4962"/>
              </w:tabs>
              <w:ind w:left="0" w:right="90" w:hanging="3"/>
              <w:jc w:val="center"/>
              <w:rPr>
                <w:sz w:val="26"/>
                <w:szCs w:val="26"/>
              </w:rPr>
            </w:pPr>
            <w:r>
              <w:rPr>
                <w:sz w:val="26"/>
                <w:szCs w:val="26"/>
              </w:rPr>
              <w:t>CLO5</w:t>
            </w:r>
          </w:p>
        </w:tc>
        <w:tc>
          <w:tcPr>
            <w:tcW w:w="1418" w:type="dxa"/>
            <w:vAlign w:val="center"/>
          </w:tcPr>
          <w:p w14:paraId="29046857" w14:textId="77777777" w:rsidR="001D1A3A" w:rsidRPr="00D87DBE" w:rsidRDefault="005C1C80" w:rsidP="00F9339E">
            <w:pPr>
              <w:tabs>
                <w:tab w:val="left" w:pos="4962"/>
              </w:tabs>
              <w:ind w:left="0" w:right="90" w:hanging="3"/>
              <w:jc w:val="center"/>
              <w:rPr>
                <w:sz w:val="26"/>
                <w:szCs w:val="26"/>
              </w:rPr>
            </w:pPr>
            <w:r w:rsidRPr="00D87DBE">
              <w:rPr>
                <w:sz w:val="26"/>
                <w:szCs w:val="26"/>
              </w:rPr>
              <w:t>4</w:t>
            </w:r>
          </w:p>
        </w:tc>
      </w:tr>
    </w:tbl>
    <w:p w14:paraId="56589E66" w14:textId="77777777" w:rsidR="001D1A3A" w:rsidRPr="00D87DBE" w:rsidRDefault="001D1A3A">
      <w:pPr>
        <w:pBdr>
          <w:top w:val="nil"/>
          <w:left w:val="nil"/>
          <w:bottom w:val="nil"/>
          <w:right w:val="nil"/>
          <w:between w:val="nil"/>
        </w:pBdr>
        <w:spacing w:after="0"/>
        <w:ind w:left="0" w:hanging="3"/>
        <w:rPr>
          <w:color w:val="000000"/>
          <w:sz w:val="26"/>
          <w:szCs w:val="26"/>
        </w:rPr>
      </w:pPr>
    </w:p>
    <w:p w14:paraId="20DD6963" w14:textId="77777777" w:rsidR="00202482" w:rsidRPr="00B45FA4" w:rsidRDefault="00202482" w:rsidP="00202482">
      <w:pPr>
        <w:pStyle w:val="ListParagraph"/>
        <w:pBdr>
          <w:top w:val="nil"/>
          <w:left w:val="nil"/>
          <w:bottom w:val="nil"/>
          <w:right w:val="nil"/>
          <w:between w:val="nil"/>
        </w:pBdr>
        <w:ind w:leftChars="0" w:left="360" w:firstLineChars="0" w:firstLine="0"/>
        <w:rPr>
          <w:i/>
          <w:iCs/>
          <w:color w:val="000000"/>
          <w:sz w:val="26"/>
          <w:szCs w:val="26"/>
        </w:rPr>
      </w:pPr>
      <w:r w:rsidRPr="00B45FA4">
        <w:rPr>
          <w:i/>
          <w:iCs/>
          <w:color w:val="000000"/>
          <w:sz w:val="26"/>
          <w:szCs w:val="26"/>
        </w:rPr>
        <w:t>(1): Symbol representing the course objective.</w:t>
      </w:r>
    </w:p>
    <w:p w14:paraId="6920C19F" w14:textId="77777777" w:rsidR="00202482" w:rsidRPr="00B45FA4" w:rsidRDefault="00202482" w:rsidP="00202482">
      <w:pPr>
        <w:pStyle w:val="ListParagraph"/>
        <w:pBdr>
          <w:top w:val="nil"/>
          <w:left w:val="nil"/>
          <w:bottom w:val="nil"/>
          <w:right w:val="nil"/>
          <w:between w:val="nil"/>
        </w:pBdr>
        <w:ind w:leftChars="0" w:left="360" w:firstLineChars="0" w:firstLine="0"/>
        <w:rPr>
          <w:i/>
          <w:iCs/>
          <w:color w:val="000000"/>
          <w:sz w:val="26"/>
          <w:szCs w:val="26"/>
        </w:rPr>
      </w:pPr>
      <w:r w:rsidRPr="00B45FA4">
        <w:rPr>
          <w:i/>
          <w:iCs/>
          <w:color w:val="000000"/>
          <w:sz w:val="26"/>
          <w:szCs w:val="26"/>
        </w:rPr>
        <w:t>(2): Description of the objectives, including active verbs, learning outcome topics, and general application context.</w:t>
      </w:r>
    </w:p>
    <w:p w14:paraId="28B0D59E" w14:textId="77777777" w:rsidR="00202482" w:rsidRPr="00B45FA4" w:rsidRDefault="00202482" w:rsidP="00202482">
      <w:pPr>
        <w:pStyle w:val="ListParagraph"/>
        <w:pBdr>
          <w:top w:val="nil"/>
          <w:left w:val="nil"/>
          <w:bottom w:val="nil"/>
          <w:right w:val="nil"/>
          <w:between w:val="nil"/>
        </w:pBdr>
        <w:ind w:leftChars="0" w:left="360" w:firstLineChars="0" w:firstLine="0"/>
        <w:rPr>
          <w:i/>
          <w:iCs/>
          <w:color w:val="000000"/>
          <w:sz w:val="26"/>
          <w:szCs w:val="26"/>
        </w:rPr>
      </w:pPr>
      <w:r w:rsidRPr="00B45FA4">
        <w:rPr>
          <w:i/>
          <w:iCs/>
          <w:color w:val="000000"/>
          <w:sz w:val="26"/>
          <w:szCs w:val="26"/>
        </w:rPr>
        <w:t>(3), (4): Symbols for the Program Learning Outcomes (PLOs) and the corresponding cognitive levels assigned to the course.</w:t>
      </w:r>
    </w:p>
    <w:p w14:paraId="17426E4B" w14:textId="22FFD49C" w:rsidR="001D1A3A" w:rsidRPr="00D87DBE" w:rsidRDefault="00202482" w:rsidP="00202482">
      <w:pPr>
        <w:pBdr>
          <w:top w:val="nil"/>
          <w:left w:val="nil"/>
          <w:bottom w:val="nil"/>
          <w:right w:val="nil"/>
          <w:between w:val="nil"/>
        </w:pBdr>
        <w:spacing w:after="0"/>
        <w:ind w:left="0" w:hanging="3"/>
        <w:rPr>
          <w:color w:val="000000"/>
          <w:sz w:val="26"/>
          <w:szCs w:val="26"/>
        </w:rPr>
      </w:pPr>
      <w:r w:rsidRPr="00202482">
        <w:rPr>
          <w:i/>
          <w:color w:val="000000"/>
          <w:sz w:val="26"/>
          <w:szCs w:val="26"/>
        </w:rPr>
        <w:t>b. Prerequisite/Preceding/Concurrent Courses:</w:t>
      </w:r>
      <w:r w:rsidRPr="00202482">
        <w:rPr>
          <w:i/>
          <w:color w:val="000000"/>
          <w:sz w:val="26"/>
          <w:szCs w:val="26"/>
        </w:rPr>
        <w:br/>
      </w:r>
      <w:r w:rsidR="005C1C80" w:rsidRPr="00D87DBE">
        <w:rPr>
          <w:color w:val="000000"/>
          <w:sz w:val="26"/>
          <w:szCs w:val="26"/>
        </w:rPr>
        <w:t xml:space="preserve">Not </w:t>
      </w:r>
    </w:p>
    <w:p w14:paraId="6096FBDA" w14:textId="294C9F56" w:rsidR="001D1A3A" w:rsidRPr="00D87DBE" w:rsidRDefault="00202482">
      <w:pPr>
        <w:pBdr>
          <w:top w:val="nil"/>
          <w:left w:val="nil"/>
          <w:bottom w:val="nil"/>
          <w:right w:val="nil"/>
          <w:between w:val="nil"/>
        </w:pBdr>
        <w:spacing w:after="0"/>
        <w:ind w:hanging="2"/>
        <w:rPr>
          <w:color w:val="000000"/>
          <w:sz w:val="26"/>
          <w:szCs w:val="26"/>
        </w:rPr>
      </w:pPr>
      <w:r w:rsidRPr="00B45FA4">
        <w:rPr>
          <w:i/>
          <w:color w:val="000000"/>
          <w:sz w:val="24"/>
          <w:szCs w:val="24"/>
        </w:rPr>
        <w:t>c. Other Requirements:</w:t>
      </w:r>
      <w:r w:rsidRPr="00B45FA4">
        <w:rPr>
          <w:i/>
          <w:color w:val="000000"/>
          <w:sz w:val="24"/>
          <w:szCs w:val="24"/>
        </w:rPr>
        <w:br/>
      </w:r>
      <w:r w:rsidR="005C1C80" w:rsidRPr="00D87DBE">
        <w:rPr>
          <w:color w:val="000000"/>
          <w:sz w:val="26"/>
          <w:szCs w:val="26"/>
        </w:rPr>
        <w:t>Students need to actively refer to the material before going to class.</w:t>
      </w:r>
    </w:p>
    <w:p w14:paraId="1B48C5A5" w14:textId="1F1FC706" w:rsidR="001D1A3A" w:rsidRPr="008E2339" w:rsidRDefault="008E2339" w:rsidP="008E2339">
      <w:pPr>
        <w:numPr>
          <w:ilvl w:val="0"/>
          <w:numId w:val="1"/>
        </w:numPr>
        <w:pBdr>
          <w:top w:val="nil"/>
          <w:left w:val="nil"/>
          <w:bottom w:val="nil"/>
          <w:right w:val="nil"/>
          <w:between w:val="nil"/>
        </w:pBdr>
        <w:spacing w:after="0"/>
        <w:ind w:left="0" w:hanging="3"/>
        <w:rPr>
          <w:b/>
          <w:bCs/>
          <w:color w:val="000000"/>
          <w:sz w:val="26"/>
          <w:szCs w:val="26"/>
        </w:rPr>
      </w:pPr>
      <w:r w:rsidRPr="008E2339">
        <w:rPr>
          <w:b/>
          <w:bCs/>
          <w:color w:val="000000"/>
          <w:sz w:val="26"/>
          <w:szCs w:val="26"/>
        </w:rPr>
        <w:t>Course learning outcomes</w:t>
      </w:r>
    </w:p>
    <w:p w14:paraId="551A96A3" w14:textId="77777777" w:rsidR="008E2339" w:rsidRPr="008E2339" w:rsidRDefault="008E2339" w:rsidP="007A51F1">
      <w:pPr>
        <w:pBdr>
          <w:top w:val="nil"/>
          <w:left w:val="nil"/>
          <w:bottom w:val="nil"/>
          <w:right w:val="nil"/>
          <w:between w:val="nil"/>
        </w:pBdr>
        <w:spacing w:line="240" w:lineRule="auto"/>
        <w:ind w:leftChars="0" w:left="0" w:firstLineChars="0" w:firstLine="720"/>
        <w:rPr>
          <w:color w:val="000000"/>
          <w:sz w:val="26"/>
          <w:szCs w:val="26"/>
        </w:rPr>
      </w:pPr>
      <w:r w:rsidRPr="008E2339">
        <w:rPr>
          <w:i/>
          <w:color w:val="000000"/>
          <w:sz w:val="26"/>
          <w:szCs w:val="26"/>
        </w:rPr>
        <w:t>Specific items or Course Learning Outcomes (CLOs) and the level of instruction (I, T, U or I, R, M)</w:t>
      </w:r>
    </w:p>
    <w:tbl>
      <w:tblPr>
        <w:tblStyle w:val="a5"/>
        <w:tblW w:w="86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2"/>
        <w:gridCol w:w="3765"/>
        <w:gridCol w:w="1559"/>
        <w:gridCol w:w="1685"/>
      </w:tblGrid>
      <w:tr w:rsidR="009734E2" w:rsidRPr="00D87DBE" w14:paraId="2161957D" w14:textId="77777777" w:rsidTr="008E2339">
        <w:tc>
          <w:tcPr>
            <w:tcW w:w="1622" w:type="dxa"/>
            <w:vAlign w:val="center"/>
          </w:tcPr>
          <w:p w14:paraId="1B3F6D83" w14:textId="77777777" w:rsidR="009734E2" w:rsidRDefault="009734E2" w:rsidP="009734E2">
            <w:pPr>
              <w:tabs>
                <w:tab w:val="left" w:pos="284"/>
              </w:tabs>
              <w:ind w:left="0" w:hanging="3"/>
              <w:jc w:val="center"/>
              <w:rPr>
                <w:b/>
                <w:sz w:val="26"/>
                <w:szCs w:val="26"/>
              </w:rPr>
            </w:pPr>
            <w:r>
              <w:rPr>
                <w:b/>
                <w:sz w:val="26"/>
                <w:szCs w:val="26"/>
              </w:rPr>
              <w:t>Course Learning Outcome</w:t>
            </w:r>
          </w:p>
          <w:p w14:paraId="1A649CC3" w14:textId="6D3FC660" w:rsidR="009734E2" w:rsidRPr="00D87DBE" w:rsidRDefault="009734E2" w:rsidP="009734E2">
            <w:pPr>
              <w:tabs>
                <w:tab w:val="left" w:pos="284"/>
              </w:tabs>
              <w:ind w:left="0" w:hanging="3"/>
              <w:jc w:val="center"/>
              <w:rPr>
                <w:sz w:val="26"/>
                <w:szCs w:val="26"/>
              </w:rPr>
            </w:pPr>
            <w:r>
              <w:rPr>
                <w:b/>
                <w:sz w:val="26"/>
                <w:szCs w:val="26"/>
              </w:rPr>
              <w:t>(1)</w:t>
            </w:r>
          </w:p>
        </w:tc>
        <w:tc>
          <w:tcPr>
            <w:tcW w:w="3765" w:type="dxa"/>
            <w:vAlign w:val="center"/>
          </w:tcPr>
          <w:p w14:paraId="1AAD6153" w14:textId="77777777" w:rsidR="009734E2" w:rsidRDefault="009734E2" w:rsidP="009734E2">
            <w:pPr>
              <w:tabs>
                <w:tab w:val="left" w:pos="284"/>
              </w:tabs>
              <w:ind w:left="0" w:hanging="3"/>
              <w:jc w:val="center"/>
              <w:rPr>
                <w:b/>
                <w:sz w:val="26"/>
                <w:szCs w:val="26"/>
              </w:rPr>
            </w:pPr>
            <w:r>
              <w:rPr>
                <w:b/>
                <w:sz w:val="26"/>
                <w:szCs w:val="26"/>
              </w:rPr>
              <w:t>Course Learning Outcome</w:t>
            </w:r>
            <w:r w:rsidRPr="003D38A1">
              <w:rPr>
                <w:b/>
                <w:sz w:val="26"/>
                <w:szCs w:val="26"/>
              </w:rPr>
              <w:t xml:space="preserve"> Description </w:t>
            </w:r>
          </w:p>
          <w:p w14:paraId="18ED686D" w14:textId="01632436" w:rsidR="009734E2" w:rsidRPr="00D87DBE" w:rsidRDefault="009734E2" w:rsidP="009734E2">
            <w:pPr>
              <w:tabs>
                <w:tab w:val="left" w:pos="284"/>
              </w:tabs>
              <w:ind w:left="0" w:hanging="3"/>
              <w:jc w:val="center"/>
              <w:rPr>
                <w:sz w:val="26"/>
                <w:szCs w:val="26"/>
              </w:rPr>
            </w:pPr>
            <w:r>
              <w:rPr>
                <w:b/>
                <w:sz w:val="26"/>
                <w:szCs w:val="26"/>
              </w:rPr>
              <w:t>(2)</w:t>
            </w:r>
          </w:p>
        </w:tc>
        <w:tc>
          <w:tcPr>
            <w:tcW w:w="1559" w:type="dxa"/>
            <w:vAlign w:val="center"/>
          </w:tcPr>
          <w:p w14:paraId="66CBEE5E" w14:textId="756DCFFC" w:rsidR="009734E2" w:rsidRPr="00D87DBE" w:rsidRDefault="009734E2" w:rsidP="009734E2">
            <w:pPr>
              <w:tabs>
                <w:tab w:val="left" w:pos="284"/>
              </w:tabs>
              <w:ind w:left="0" w:hanging="3"/>
              <w:jc w:val="center"/>
              <w:rPr>
                <w:sz w:val="26"/>
                <w:szCs w:val="26"/>
              </w:rPr>
            </w:pPr>
            <w:r>
              <w:rPr>
                <w:b/>
                <w:color w:val="000000"/>
                <w:sz w:val="26"/>
                <w:szCs w:val="26"/>
              </w:rPr>
              <w:t>Program Learning Outcome (</w:t>
            </w:r>
            <w:r w:rsidRPr="003D38A1">
              <w:rPr>
                <w:b/>
                <w:color w:val="000000"/>
                <w:sz w:val="26"/>
                <w:szCs w:val="26"/>
              </w:rPr>
              <w:t>PLOs</w:t>
            </w:r>
            <w:r>
              <w:rPr>
                <w:b/>
                <w:color w:val="000000"/>
                <w:sz w:val="26"/>
                <w:szCs w:val="26"/>
              </w:rPr>
              <w:t>)</w:t>
            </w:r>
            <w:r w:rsidRPr="003D38A1">
              <w:rPr>
                <w:b/>
                <w:color w:val="000000"/>
                <w:sz w:val="26"/>
                <w:szCs w:val="26"/>
              </w:rPr>
              <w:t xml:space="preserve"> </w:t>
            </w:r>
          </w:p>
        </w:tc>
        <w:tc>
          <w:tcPr>
            <w:tcW w:w="1685" w:type="dxa"/>
            <w:vAlign w:val="center"/>
          </w:tcPr>
          <w:p w14:paraId="2B7F00A7" w14:textId="77777777" w:rsidR="009734E2" w:rsidRDefault="009734E2" w:rsidP="009734E2">
            <w:pPr>
              <w:tabs>
                <w:tab w:val="left" w:pos="284"/>
              </w:tabs>
              <w:ind w:left="0" w:hanging="3"/>
              <w:jc w:val="center"/>
              <w:rPr>
                <w:b/>
                <w:sz w:val="26"/>
                <w:szCs w:val="26"/>
              </w:rPr>
            </w:pPr>
            <w:r>
              <w:rPr>
                <w:b/>
                <w:sz w:val="26"/>
                <w:szCs w:val="26"/>
              </w:rPr>
              <w:t xml:space="preserve">Teaching </w:t>
            </w:r>
            <w:r w:rsidRPr="003D38A1">
              <w:rPr>
                <w:b/>
                <w:sz w:val="26"/>
                <w:szCs w:val="26"/>
              </w:rPr>
              <w:t>Level</w:t>
            </w:r>
            <w:r>
              <w:rPr>
                <w:b/>
                <w:sz w:val="26"/>
                <w:szCs w:val="26"/>
              </w:rPr>
              <w:t xml:space="preserve"> </w:t>
            </w:r>
            <w:r w:rsidRPr="003D38A1">
              <w:rPr>
                <w:b/>
                <w:sz w:val="26"/>
                <w:szCs w:val="26"/>
              </w:rPr>
              <w:t>(I, T, U or I, R, M)</w:t>
            </w:r>
          </w:p>
          <w:p w14:paraId="53B6A841" w14:textId="7D7EEEC9" w:rsidR="009734E2" w:rsidRPr="00D87DBE" w:rsidRDefault="009734E2" w:rsidP="009734E2">
            <w:pPr>
              <w:tabs>
                <w:tab w:val="left" w:pos="284"/>
              </w:tabs>
              <w:ind w:left="0" w:hanging="3"/>
              <w:jc w:val="center"/>
              <w:rPr>
                <w:sz w:val="26"/>
                <w:szCs w:val="26"/>
              </w:rPr>
            </w:pPr>
            <w:r>
              <w:rPr>
                <w:b/>
                <w:sz w:val="26"/>
                <w:szCs w:val="26"/>
              </w:rPr>
              <w:t>(3)</w:t>
            </w:r>
          </w:p>
        </w:tc>
      </w:tr>
      <w:tr w:rsidR="001D1A3A" w:rsidRPr="00D87DBE" w14:paraId="2D8D00D7" w14:textId="77777777" w:rsidTr="006A12D9">
        <w:tc>
          <w:tcPr>
            <w:tcW w:w="1622" w:type="dxa"/>
            <w:vAlign w:val="center"/>
          </w:tcPr>
          <w:p w14:paraId="37B0A803" w14:textId="77777777" w:rsidR="001D1A3A" w:rsidRPr="00D87DBE" w:rsidRDefault="005C1C80" w:rsidP="006A12D9">
            <w:pPr>
              <w:tabs>
                <w:tab w:val="left" w:pos="284"/>
              </w:tabs>
              <w:ind w:left="0" w:hanging="3"/>
              <w:jc w:val="center"/>
              <w:rPr>
                <w:sz w:val="26"/>
                <w:szCs w:val="26"/>
              </w:rPr>
            </w:pPr>
            <w:r w:rsidRPr="00D87DBE">
              <w:rPr>
                <w:color w:val="000000"/>
                <w:sz w:val="26"/>
                <w:szCs w:val="26"/>
              </w:rPr>
              <w:t>CLO1</w:t>
            </w:r>
          </w:p>
        </w:tc>
        <w:tc>
          <w:tcPr>
            <w:tcW w:w="3765" w:type="dxa"/>
            <w:vAlign w:val="center"/>
          </w:tcPr>
          <w:p w14:paraId="0F2A5F7F" w14:textId="77777777" w:rsidR="001D1A3A" w:rsidRPr="00D87DBE" w:rsidRDefault="005C1C80" w:rsidP="006A12D9">
            <w:pPr>
              <w:tabs>
                <w:tab w:val="left" w:pos="284"/>
              </w:tabs>
              <w:ind w:left="0" w:hanging="3"/>
              <w:rPr>
                <w:sz w:val="26"/>
                <w:szCs w:val="26"/>
              </w:rPr>
            </w:pPr>
            <w:r w:rsidRPr="00D87DBE">
              <w:rPr>
                <w:color w:val="000000"/>
                <w:sz w:val="26"/>
                <w:szCs w:val="26"/>
              </w:rPr>
              <w:t>Identify and apply technology trends to accounting and financial management.</w:t>
            </w:r>
          </w:p>
        </w:tc>
        <w:tc>
          <w:tcPr>
            <w:tcW w:w="1559" w:type="dxa"/>
            <w:vAlign w:val="center"/>
          </w:tcPr>
          <w:p w14:paraId="679E4DE5" w14:textId="77777777" w:rsidR="001D1A3A" w:rsidRPr="00D87DBE" w:rsidRDefault="005C1C80" w:rsidP="006A12D9">
            <w:pPr>
              <w:tabs>
                <w:tab w:val="left" w:pos="284"/>
              </w:tabs>
              <w:ind w:left="0" w:hanging="3"/>
              <w:jc w:val="center"/>
              <w:rPr>
                <w:sz w:val="26"/>
                <w:szCs w:val="26"/>
              </w:rPr>
            </w:pPr>
            <w:r w:rsidRPr="00D87DBE">
              <w:rPr>
                <w:sz w:val="26"/>
                <w:szCs w:val="26"/>
              </w:rPr>
              <w:t>PLO2</w:t>
            </w:r>
          </w:p>
        </w:tc>
        <w:tc>
          <w:tcPr>
            <w:tcW w:w="1685" w:type="dxa"/>
            <w:vAlign w:val="center"/>
          </w:tcPr>
          <w:p w14:paraId="3F1F4453" w14:textId="77777777" w:rsidR="001D1A3A" w:rsidRPr="00D87DBE" w:rsidRDefault="005C1C80" w:rsidP="006A12D9">
            <w:pPr>
              <w:tabs>
                <w:tab w:val="left" w:pos="284"/>
              </w:tabs>
              <w:ind w:left="0" w:hanging="3"/>
              <w:jc w:val="center"/>
              <w:rPr>
                <w:sz w:val="26"/>
                <w:szCs w:val="26"/>
              </w:rPr>
            </w:pPr>
            <w:r w:rsidRPr="00D87DBE">
              <w:rPr>
                <w:sz w:val="26"/>
                <w:szCs w:val="26"/>
              </w:rPr>
              <w:t>M</w:t>
            </w:r>
          </w:p>
        </w:tc>
      </w:tr>
      <w:tr w:rsidR="001D1A3A" w:rsidRPr="00D87DBE" w14:paraId="733B8F98" w14:textId="77777777" w:rsidTr="006A12D9">
        <w:tc>
          <w:tcPr>
            <w:tcW w:w="1622" w:type="dxa"/>
            <w:vAlign w:val="center"/>
          </w:tcPr>
          <w:p w14:paraId="15660609" w14:textId="77777777" w:rsidR="001D1A3A" w:rsidRPr="00D87DBE" w:rsidRDefault="005C1C80" w:rsidP="006A12D9">
            <w:pPr>
              <w:tabs>
                <w:tab w:val="left" w:pos="284"/>
              </w:tabs>
              <w:ind w:left="0" w:hanging="3"/>
              <w:jc w:val="center"/>
              <w:rPr>
                <w:sz w:val="26"/>
                <w:szCs w:val="26"/>
              </w:rPr>
            </w:pPr>
            <w:r w:rsidRPr="00D87DBE">
              <w:rPr>
                <w:sz w:val="26"/>
                <w:szCs w:val="26"/>
              </w:rPr>
              <w:lastRenderedPageBreak/>
              <w:t>CLO2</w:t>
            </w:r>
          </w:p>
        </w:tc>
        <w:tc>
          <w:tcPr>
            <w:tcW w:w="3765" w:type="dxa"/>
            <w:vAlign w:val="center"/>
          </w:tcPr>
          <w:p w14:paraId="06023727" w14:textId="77777777" w:rsidR="001D1A3A" w:rsidRPr="00D87DBE" w:rsidRDefault="005C1C80" w:rsidP="006A12D9">
            <w:pPr>
              <w:tabs>
                <w:tab w:val="left" w:pos="284"/>
              </w:tabs>
              <w:ind w:left="0" w:hanging="3"/>
              <w:rPr>
                <w:sz w:val="26"/>
                <w:szCs w:val="26"/>
              </w:rPr>
            </w:pPr>
            <w:r w:rsidRPr="00D87DBE">
              <w:rPr>
                <w:sz w:val="26"/>
                <w:szCs w:val="26"/>
              </w:rPr>
              <w:t>Manage business cycles in the condition of integration with ERP and e-commerce systems, optimize operational efficiency and accounting processes.</w:t>
            </w:r>
          </w:p>
        </w:tc>
        <w:tc>
          <w:tcPr>
            <w:tcW w:w="1559" w:type="dxa"/>
            <w:vAlign w:val="center"/>
          </w:tcPr>
          <w:p w14:paraId="1E0A8945" w14:textId="77777777" w:rsidR="001D1A3A" w:rsidRPr="00D87DBE" w:rsidRDefault="005C1C80" w:rsidP="006A12D9">
            <w:pPr>
              <w:tabs>
                <w:tab w:val="left" w:pos="284"/>
              </w:tabs>
              <w:ind w:left="0" w:hanging="3"/>
              <w:jc w:val="center"/>
              <w:rPr>
                <w:sz w:val="26"/>
                <w:szCs w:val="26"/>
              </w:rPr>
            </w:pPr>
            <w:r w:rsidRPr="00D87DBE">
              <w:rPr>
                <w:sz w:val="26"/>
                <w:szCs w:val="26"/>
              </w:rPr>
              <w:t>PLO2</w:t>
            </w:r>
          </w:p>
        </w:tc>
        <w:tc>
          <w:tcPr>
            <w:tcW w:w="1685" w:type="dxa"/>
            <w:vAlign w:val="center"/>
          </w:tcPr>
          <w:p w14:paraId="1540D517" w14:textId="77777777" w:rsidR="001D1A3A" w:rsidRPr="00D87DBE" w:rsidRDefault="005C1C80" w:rsidP="006A12D9">
            <w:pPr>
              <w:tabs>
                <w:tab w:val="left" w:pos="284"/>
              </w:tabs>
              <w:ind w:left="0" w:hanging="3"/>
              <w:jc w:val="center"/>
              <w:rPr>
                <w:sz w:val="26"/>
                <w:szCs w:val="26"/>
              </w:rPr>
            </w:pPr>
            <w:r w:rsidRPr="00D87DBE">
              <w:rPr>
                <w:sz w:val="26"/>
                <w:szCs w:val="26"/>
              </w:rPr>
              <w:t>M</w:t>
            </w:r>
          </w:p>
        </w:tc>
      </w:tr>
      <w:tr w:rsidR="001D1A3A" w:rsidRPr="00D87DBE" w14:paraId="164B1875" w14:textId="77777777" w:rsidTr="006A12D9">
        <w:tc>
          <w:tcPr>
            <w:tcW w:w="1622" w:type="dxa"/>
            <w:vAlign w:val="center"/>
          </w:tcPr>
          <w:p w14:paraId="4F00BBEB" w14:textId="77777777" w:rsidR="001D1A3A" w:rsidRPr="00D87DBE" w:rsidRDefault="005C1C80" w:rsidP="006A12D9">
            <w:pPr>
              <w:tabs>
                <w:tab w:val="left" w:pos="284"/>
              </w:tabs>
              <w:ind w:left="0" w:hanging="3"/>
              <w:jc w:val="center"/>
              <w:rPr>
                <w:sz w:val="26"/>
                <w:szCs w:val="26"/>
              </w:rPr>
            </w:pPr>
            <w:r w:rsidRPr="00D87DBE">
              <w:rPr>
                <w:color w:val="000000"/>
                <w:sz w:val="26"/>
                <w:szCs w:val="26"/>
              </w:rPr>
              <w:t>CLO3</w:t>
            </w:r>
          </w:p>
        </w:tc>
        <w:tc>
          <w:tcPr>
            <w:tcW w:w="3765" w:type="dxa"/>
            <w:vAlign w:val="center"/>
          </w:tcPr>
          <w:p w14:paraId="6A361064" w14:textId="77777777" w:rsidR="001D1A3A" w:rsidRPr="00D87DBE" w:rsidRDefault="005C1C80" w:rsidP="006A12D9">
            <w:pPr>
              <w:tabs>
                <w:tab w:val="left" w:pos="284"/>
              </w:tabs>
              <w:ind w:left="0" w:hanging="3"/>
              <w:rPr>
                <w:color w:val="000000"/>
                <w:sz w:val="26"/>
                <w:szCs w:val="26"/>
              </w:rPr>
            </w:pPr>
            <w:r w:rsidRPr="00D87DBE">
              <w:rPr>
                <w:color w:val="000000"/>
                <w:sz w:val="26"/>
                <w:szCs w:val="26"/>
              </w:rPr>
              <w:t>Establish safety and security for regulations on data protection and information security.</w:t>
            </w:r>
          </w:p>
        </w:tc>
        <w:tc>
          <w:tcPr>
            <w:tcW w:w="1559" w:type="dxa"/>
            <w:vAlign w:val="center"/>
          </w:tcPr>
          <w:p w14:paraId="371FCD5B" w14:textId="77777777" w:rsidR="001D1A3A" w:rsidRPr="00D87DBE" w:rsidRDefault="005C1C80" w:rsidP="006A12D9">
            <w:pPr>
              <w:tabs>
                <w:tab w:val="left" w:pos="284"/>
              </w:tabs>
              <w:ind w:left="0" w:hanging="3"/>
              <w:jc w:val="center"/>
              <w:rPr>
                <w:sz w:val="26"/>
                <w:szCs w:val="26"/>
              </w:rPr>
            </w:pPr>
            <w:r w:rsidRPr="00D87DBE">
              <w:rPr>
                <w:sz w:val="26"/>
                <w:szCs w:val="26"/>
              </w:rPr>
              <w:t>PLO5</w:t>
            </w:r>
          </w:p>
        </w:tc>
        <w:tc>
          <w:tcPr>
            <w:tcW w:w="1685" w:type="dxa"/>
            <w:vAlign w:val="center"/>
          </w:tcPr>
          <w:p w14:paraId="5A15EDA7" w14:textId="77777777" w:rsidR="001D1A3A" w:rsidRPr="00D87DBE" w:rsidRDefault="005C1C80" w:rsidP="006A12D9">
            <w:pPr>
              <w:tabs>
                <w:tab w:val="left" w:pos="284"/>
              </w:tabs>
              <w:ind w:left="0" w:hanging="3"/>
              <w:jc w:val="center"/>
              <w:rPr>
                <w:sz w:val="26"/>
                <w:szCs w:val="26"/>
              </w:rPr>
            </w:pPr>
            <w:r w:rsidRPr="00D87DBE">
              <w:rPr>
                <w:sz w:val="26"/>
                <w:szCs w:val="26"/>
              </w:rPr>
              <w:t>R</w:t>
            </w:r>
          </w:p>
        </w:tc>
      </w:tr>
      <w:tr w:rsidR="001D1A3A" w:rsidRPr="00D87DBE" w14:paraId="75565AB7" w14:textId="77777777" w:rsidTr="006A12D9">
        <w:tc>
          <w:tcPr>
            <w:tcW w:w="1622" w:type="dxa"/>
            <w:vAlign w:val="center"/>
          </w:tcPr>
          <w:p w14:paraId="59F5EC7C" w14:textId="77777777" w:rsidR="001D1A3A" w:rsidRPr="00D87DBE" w:rsidRDefault="005C1C80" w:rsidP="006A12D9">
            <w:pPr>
              <w:tabs>
                <w:tab w:val="left" w:pos="284"/>
              </w:tabs>
              <w:ind w:left="0" w:hanging="3"/>
              <w:jc w:val="center"/>
              <w:rPr>
                <w:sz w:val="26"/>
                <w:szCs w:val="26"/>
              </w:rPr>
            </w:pPr>
            <w:r w:rsidRPr="00D87DBE">
              <w:rPr>
                <w:sz w:val="26"/>
                <w:szCs w:val="26"/>
              </w:rPr>
              <w:t>CLO4</w:t>
            </w:r>
          </w:p>
        </w:tc>
        <w:tc>
          <w:tcPr>
            <w:tcW w:w="3765" w:type="dxa"/>
            <w:vAlign w:val="center"/>
          </w:tcPr>
          <w:p w14:paraId="4A7E42CA" w14:textId="77777777" w:rsidR="001D1A3A" w:rsidRPr="00D87DBE" w:rsidRDefault="005C1C80" w:rsidP="006A12D9">
            <w:pPr>
              <w:tabs>
                <w:tab w:val="left" w:pos="284"/>
              </w:tabs>
              <w:ind w:left="0" w:hanging="3"/>
              <w:rPr>
                <w:sz w:val="26"/>
                <w:szCs w:val="26"/>
              </w:rPr>
            </w:pPr>
            <w:r w:rsidRPr="00D87DBE">
              <w:rPr>
                <w:color w:val="000000"/>
                <w:sz w:val="26"/>
                <w:szCs w:val="26"/>
              </w:rPr>
              <w:t xml:space="preserve">Develop appropriate plans to improve business processes as well as evaluate and select appropriate accounting information system development strategies. </w:t>
            </w:r>
          </w:p>
        </w:tc>
        <w:tc>
          <w:tcPr>
            <w:tcW w:w="1559" w:type="dxa"/>
            <w:vAlign w:val="center"/>
          </w:tcPr>
          <w:p w14:paraId="68D50EE1" w14:textId="77777777" w:rsidR="001D1A3A" w:rsidRPr="00D87DBE" w:rsidRDefault="005C1C80" w:rsidP="006A12D9">
            <w:pPr>
              <w:tabs>
                <w:tab w:val="left" w:pos="284"/>
              </w:tabs>
              <w:ind w:left="0" w:hanging="3"/>
              <w:jc w:val="center"/>
              <w:rPr>
                <w:sz w:val="26"/>
                <w:szCs w:val="26"/>
              </w:rPr>
            </w:pPr>
            <w:r w:rsidRPr="00D87DBE">
              <w:rPr>
                <w:sz w:val="26"/>
                <w:szCs w:val="26"/>
              </w:rPr>
              <w:t>PLO6</w:t>
            </w:r>
          </w:p>
        </w:tc>
        <w:tc>
          <w:tcPr>
            <w:tcW w:w="1685" w:type="dxa"/>
            <w:vAlign w:val="center"/>
          </w:tcPr>
          <w:p w14:paraId="50A8C33A" w14:textId="77777777" w:rsidR="001D1A3A" w:rsidRPr="00D87DBE" w:rsidRDefault="005C1C80" w:rsidP="006A12D9">
            <w:pPr>
              <w:tabs>
                <w:tab w:val="left" w:pos="284"/>
              </w:tabs>
              <w:ind w:left="0" w:hanging="3"/>
              <w:jc w:val="center"/>
              <w:rPr>
                <w:sz w:val="26"/>
                <w:szCs w:val="26"/>
              </w:rPr>
            </w:pPr>
            <w:r w:rsidRPr="00D87DBE">
              <w:rPr>
                <w:sz w:val="26"/>
                <w:szCs w:val="26"/>
              </w:rPr>
              <w:t>R</w:t>
            </w:r>
          </w:p>
        </w:tc>
      </w:tr>
      <w:tr w:rsidR="001D1A3A" w:rsidRPr="00D87DBE" w14:paraId="03DEFEEB" w14:textId="77777777" w:rsidTr="006A12D9">
        <w:tc>
          <w:tcPr>
            <w:tcW w:w="1622" w:type="dxa"/>
            <w:vAlign w:val="center"/>
          </w:tcPr>
          <w:p w14:paraId="0CE305BC" w14:textId="77777777" w:rsidR="001D1A3A" w:rsidRPr="00D87DBE" w:rsidRDefault="005C1C80" w:rsidP="006A12D9">
            <w:pPr>
              <w:tabs>
                <w:tab w:val="left" w:pos="284"/>
              </w:tabs>
              <w:ind w:left="0" w:hanging="3"/>
              <w:jc w:val="center"/>
              <w:rPr>
                <w:sz w:val="26"/>
                <w:szCs w:val="26"/>
              </w:rPr>
            </w:pPr>
            <w:r w:rsidRPr="00D87DBE">
              <w:rPr>
                <w:sz w:val="26"/>
                <w:szCs w:val="26"/>
              </w:rPr>
              <w:t>CLO5</w:t>
            </w:r>
          </w:p>
        </w:tc>
        <w:tc>
          <w:tcPr>
            <w:tcW w:w="3765" w:type="dxa"/>
            <w:vAlign w:val="center"/>
          </w:tcPr>
          <w:p w14:paraId="7C5FBC75" w14:textId="77777777" w:rsidR="001D1A3A" w:rsidRPr="00D87DBE" w:rsidRDefault="005C1C80" w:rsidP="006A12D9">
            <w:pPr>
              <w:tabs>
                <w:tab w:val="left" w:pos="284"/>
              </w:tabs>
              <w:ind w:left="0" w:hanging="3"/>
              <w:rPr>
                <w:color w:val="000000"/>
                <w:sz w:val="26"/>
                <w:szCs w:val="26"/>
              </w:rPr>
            </w:pPr>
            <w:r w:rsidRPr="00D87DBE">
              <w:rPr>
                <w:color w:val="000000"/>
                <w:sz w:val="26"/>
                <w:szCs w:val="26"/>
              </w:rPr>
              <w:t>Meeting the requirements of the accounting profession in the digital era</w:t>
            </w:r>
          </w:p>
        </w:tc>
        <w:tc>
          <w:tcPr>
            <w:tcW w:w="1559" w:type="dxa"/>
            <w:vAlign w:val="center"/>
          </w:tcPr>
          <w:p w14:paraId="7FCDD96C" w14:textId="77777777" w:rsidR="001D1A3A" w:rsidRPr="00D87DBE" w:rsidRDefault="005C1C80" w:rsidP="006A12D9">
            <w:pPr>
              <w:tabs>
                <w:tab w:val="left" w:pos="284"/>
              </w:tabs>
              <w:ind w:left="0" w:hanging="3"/>
              <w:jc w:val="center"/>
              <w:rPr>
                <w:sz w:val="26"/>
                <w:szCs w:val="26"/>
              </w:rPr>
            </w:pPr>
            <w:r w:rsidRPr="00D87DBE">
              <w:rPr>
                <w:sz w:val="26"/>
                <w:szCs w:val="26"/>
              </w:rPr>
              <w:t>PLO8</w:t>
            </w:r>
          </w:p>
        </w:tc>
        <w:tc>
          <w:tcPr>
            <w:tcW w:w="1685" w:type="dxa"/>
            <w:vAlign w:val="center"/>
          </w:tcPr>
          <w:p w14:paraId="171B0D6E" w14:textId="77777777" w:rsidR="001D1A3A" w:rsidRPr="00D87DBE" w:rsidRDefault="005C1C80" w:rsidP="006A12D9">
            <w:pPr>
              <w:tabs>
                <w:tab w:val="left" w:pos="284"/>
              </w:tabs>
              <w:ind w:left="0" w:hanging="3"/>
              <w:jc w:val="center"/>
              <w:rPr>
                <w:sz w:val="26"/>
                <w:szCs w:val="26"/>
              </w:rPr>
            </w:pPr>
            <w:r w:rsidRPr="00D87DBE">
              <w:rPr>
                <w:sz w:val="26"/>
                <w:szCs w:val="26"/>
              </w:rPr>
              <w:t>R</w:t>
            </w:r>
          </w:p>
        </w:tc>
      </w:tr>
    </w:tbl>
    <w:p w14:paraId="2288E253" w14:textId="77777777" w:rsidR="00EB3A1E" w:rsidRPr="00243C5A" w:rsidRDefault="00EB3A1E" w:rsidP="00EB3A1E">
      <w:pPr>
        <w:pStyle w:val="ListParagraph"/>
        <w:pBdr>
          <w:top w:val="nil"/>
          <w:left w:val="nil"/>
          <w:bottom w:val="nil"/>
          <w:right w:val="nil"/>
          <w:between w:val="nil"/>
        </w:pBdr>
        <w:spacing w:before="120"/>
        <w:ind w:leftChars="0" w:left="360" w:firstLineChars="0" w:firstLine="0"/>
        <w:rPr>
          <w:i/>
          <w:sz w:val="26"/>
          <w:szCs w:val="26"/>
        </w:rPr>
      </w:pPr>
      <w:r w:rsidRPr="00243C5A">
        <w:rPr>
          <w:b/>
          <w:bCs/>
          <w:i/>
          <w:sz w:val="26"/>
          <w:szCs w:val="26"/>
        </w:rPr>
        <w:t>(1):</w:t>
      </w:r>
      <w:r w:rsidRPr="00243C5A">
        <w:rPr>
          <w:i/>
          <w:sz w:val="26"/>
          <w:szCs w:val="26"/>
        </w:rPr>
        <w:t xml:space="preserve"> Symbol representing the Course Learning Outcome (CLO).</w:t>
      </w:r>
    </w:p>
    <w:p w14:paraId="785F5467" w14:textId="77777777" w:rsidR="00EB3A1E" w:rsidRPr="00243C5A" w:rsidRDefault="00EB3A1E" w:rsidP="00EB3A1E">
      <w:pPr>
        <w:pStyle w:val="ListParagraph"/>
        <w:pBdr>
          <w:top w:val="nil"/>
          <w:left w:val="nil"/>
          <w:bottom w:val="nil"/>
          <w:right w:val="nil"/>
          <w:between w:val="nil"/>
        </w:pBdr>
        <w:spacing w:before="120"/>
        <w:ind w:leftChars="0" w:left="360" w:firstLineChars="0" w:firstLine="0"/>
        <w:rPr>
          <w:i/>
          <w:sz w:val="26"/>
          <w:szCs w:val="26"/>
        </w:rPr>
      </w:pPr>
      <w:r w:rsidRPr="00243C5A">
        <w:rPr>
          <w:b/>
          <w:bCs/>
          <w:i/>
          <w:sz w:val="26"/>
          <w:szCs w:val="26"/>
        </w:rPr>
        <w:t>(2):</w:t>
      </w:r>
      <w:r w:rsidRPr="00243C5A">
        <w:rPr>
          <w:i/>
          <w:sz w:val="26"/>
          <w:szCs w:val="26"/>
        </w:rPr>
        <w:t xml:space="preserve"> Description of the CLO, including active verbs, CLO-related topics, and specific application context.</w:t>
      </w:r>
    </w:p>
    <w:p w14:paraId="7C35F3D7" w14:textId="77777777" w:rsidR="00EB3A1E" w:rsidRPr="00243C5A" w:rsidRDefault="00EB3A1E" w:rsidP="00EB3A1E">
      <w:pPr>
        <w:pStyle w:val="ListParagraph"/>
        <w:pBdr>
          <w:top w:val="nil"/>
          <w:left w:val="nil"/>
          <w:bottom w:val="nil"/>
          <w:right w:val="nil"/>
          <w:between w:val="nil"/>
        </w:pBdr>
        <w:spacing w:before="120"/>
        <w:ind w:leftChars="0" w:left="360" w:firstLineChars="0" w:firstLine="0"/>
        <w:rPr>
          <w:i/>
          <w:sz w:val="26"/>
          <w:szCs w:val="26"/>
        </w:rPr>
      </w:pPr>
      <w:r w:rsidRPr="00243C5A">
        <w:rPr>
          <w:b/>
          <w:bCs/>
          <w:i/>
          <w:sz w:val="26"/>
          <w:szCs w:val="26"/>
        </w:rPr>
        <w:t>(3):</w:t>
      </w:r>
      <w:r>
        <w:rPr>
          <w:b/>
          <w:bCs/>
          <w:i/>
          <w:sz w:val="26"/>
          <w:szCs w:val="26"/>
        </w:rPr>
        <w:t xml:space="preserve"> </w:t>
      </w:r>
      <w:r w:rsidRPr="00243C5A">
        <w:rPr>
          <w:b/>
          <w:bCs/>
          <w:i/>
          <w:sz w:val="26"/>
          <w:szCs w:val="26"/>
        </w:rPr>
        <w:t>I (Introduce):</w:t>
      </w:r>
      <w:r w:rsidRPr="00243C5A">
        <w:rPr>
          <w:i/>
          <w:sz w:val="26"/>
          <w:szCs w:val="26"/>
        </w:rPr>
        <w:t xml:space="preserve"> initial exposure to the concept</w:t>
      </w:r>
      <w:r>
        <w:rPr>
          <w:i/>
          <w:sz w:val="26"/>
          <w:szCs w:val="26"/>
        </w:rPr>
        <w:t xml:space="preserve">; </w:t>
      </w:r>
      <w:r w:rsidRPr="00243C5A">
        <w:rPr>
          <w:b/>
          <w:bCs/>
          <w:i/>
          <w:sz w:val="26"/>
          <w:szCs w:val="26"/>
        </w:rPr>
        <w:t>T (Teach):</w:t>
      </w:r>
      <w:r w:rsidRPr="00243C5A">
        <w:rPr>
          <w:i/>
          <w:sz w:val="26"/>
          <w:szCs w:val="26"/>
        </w:rPr>
        <w:t xml:space="preserve"> instruction and practice</w:t>
      </w:r>
      <w:r>
        <w:rPr>
          <w:i/>
          <w:sz w:val="26"/>
          <w:szCs w:val="26"/>
        </w:rPr>
        <w:t xml:space="preserve">; </w:t>
      </w:r>
      <w:r w:rsidRPr="00243C5A">
        <w:rPr>
          <w:b/>
          <w:bCs/>
          <w:i/>
          <w:sz w:val="26"/>
          <w:szCs w:val="26"/>
        </w:rPr>
        <w:t>U (Utilize):</w:t>
      </w:r>
      <w:r w:rsidRPr="00243C5A">
        <w:rPr>
          <w:i/>
          <w:sz w:val="26"/>
          <w:szCs w:val="26"/>
        </w:rPr>
        <w:t xml:space="preserve"> apply in context</w:t>
      </w:r>
      <w:r>
        <w:rPr>
          <w:i/>
          <w:sz w:val="26"/>
          <w:szCs w:val="26"/>
        </w:rPr>
        <w:t xml:space="preserve">; </w:t>
      </w:r>
      <w:r w:rsidRPr="00243C5A">
        <w:rPr>
          <w:b/>
          <w:bCs/>
          <w:i/>
          <w:sz w:val="26"/>
          <w:szCs w:val="26"/>
        </w:rPr>
        <w:t>or alternatively:</w:t>
      </w:r>
      <w:r>
        <w:rPr>
          <w:b/>
          <w:bCs/>
          <w:i/>
          <w:sz w:val="26"/>
          <w:szCs w:val="26"/>
        </w:rPr>
        <w:t xml:space="preserve"> </w:t>
      </w:r>
      <w:r w:rsidRPr="00243C5A">
        <w:rPr>
          <w:b/>
          <w:bCs/>
          <w:i/>
          <w:sz w:val="26"/>
          <w:szCs w:val="26"/>
        </w:rPr>
        <w:t>I (Introduce):</w:t>
      </w:r>
      <w:r w:rsidRPr="00243C5A">
        <w:rPr>
          <w:i/>
          <w:sz w:val="26"/>
          <w:szCs w:val="26"/>
        </w:rPr>
        <w:t xml:space="preserve"> initial exposure</w:t>
      </w:r>
      <w:r>
        <w:rPr>
          <w:i/>
          <w:sz w:val="26"/>
          <w:szCs w:val="26"/>
        </w:rPr>
        <w:t xml:space="preserve">; </w:t>
      </w:r>
      <w:r w:rsidRPr="00243C5A">
        <w:rPr>
          <w:b/>
          <w:bCs/>
          <w:i/>
          <w:sz w:val="26"/>
          <w:szCs w:val="26"/>
        </w:rPr>
        <w:t>R (Reinforced):</w:t>
      </w:r>
      <w:r w:rsidRPr="00243C5A">
        <w:rPr>
          <w:i/>
          <w:sz w:val="26"/>
          <w:szCs w:val="26"/>
        </w:rPr>
        <w:t xml:space="preserve"> strengthened through practice</w:t>
      </w:r>
      <w:r>
        <w:rPr>
          <w:i/>
          <w:sz w:val="26"/>
          <w:szCs w:val="26"/>
        </w:rPr>
        <w:t xml:space="preserve">; </w:t>
      </w:r>
      <w:r w:rsidRPr="00243C5A">
        <w:rPr>
          <w:b/>
          <w:bCs/>
          <w:i/>
          <w:sz w:val="26"/>
          <w:szCs w:val="26"/>
        </w:rPr>
        <w:t>M (Mastery):</w:t>
      </w:r>
      <w:r w:rsidRPr="00243C5A">
        <w:rPr>
          <w:i/>
          <w:sz w:val="26"/>
          <w:szCs w:val="26"/>
        </w:rPr>
        <w:t xml:space="preserve"> demonstrate full competency</w:t>
      </w:r>
    </w:p>
    <w:p w14:paraId="67F3E985" w14:textId="65F48C7F" w:rsidR="001D1A3A" w:rsidRPr="00EB3A1E" w:rsidRDefault="00EB3A1E">
      <w:pPr>
        <w:numPr>
          <w:ilvl w:val="0"/>
          <w:numId w:val="1"/>
        </w:numPr>
        <w:pBdr>
          <w:top w:val="nil"/>
          <w:left w:val="nil"/>
          <w:bottom w:val="nil"/>
          <w:right w:val="nil"/>
          <w:between w:val="nil"/>
        </w:pBdr>
        <w:spacing w:after="0"/>
        <w:ind w:left="0" w:hanging="3"/>
        <w:rPr>
          <w:color w:val="000000"/>
          <w:sz w:val="26"/>
          <w:szCs w:val="26"/>
        </w:rPr>
      </w:pPr>
      <w:r w:rsidRPr="00EB3A1E">
        <w:rPr>
          <w:b/>
          <w:color w:val="000000"/>
          <w:sz w:val="26"/>
          <w:szCs w:val="26"/>
        </w:rPr>
        <w:t>Course content of the Course</w:t>
      </w:r>
    </w:p>
    <w:p w14:paraId="13528A88" w14:textId="77777777" w:rsidR="001D1A3A" w:rsidRPr="00D87DBE" w:rsidRDefault="005C1C80" w:rsidP="00A74640">
      <w:pPr>
        <w:pBdr>
          <w:top w:val="nil"/>
          <w:left w:val="nil"/>
          <w:bottom w:val="nil"/>
          <w:right w:val="nil"/>
          <w:between w:val="nil"/>
        </w:pBdr>
        <w:spacing w:after="0"/>
        <w:ind w:leftChars="0" w:left="0" w:firstLineChars="0" w:firstLine="720"/>
        <w:jc w:val="both"/>
        <w:rPr>
          <w:color w:val="000000"/>
          <w:sz w:val="26"/>
          <w:szCs w:val="26"/>
        </w:rPr>
      </w:pPr>
      <w:r w:rsidRPr="00D87DBE">
        <w:rPr>
          <w:color w:val="000000"/>
          <w:sz w:val="26"/>
          <w:szCs w:val="26"/>
        </w:rPr>
        <w:t xml:space="preserve">The subject "Digital Accounting and Business Information Management" is for postgraduate students majoring in accounting to equip students with in-depth knowledge and necessary skills in the application of digital technology in financial information management and accounting of enterprises. Moreover, this course will also help students grasp the trend of digital transformation, use advanced technology tools in accounting and financial information management, thereby improving operational efficiency and risk management in businesses. After completing the course, students will understand the role and importance of digital accounting and information management in the digital era; have the ability to apply advanced digital technologies to accounting and financial information management activities in enterprises; analyze and evaluate risks related to security and compliance in digital accounting; and improve financial information management and decision-making support skills </w:t>
      </w:r>
      <w:r w:rsidRPr="00D87DBE">
        <w:rPr>
          <w:color w:val="000000"/>
          <w:sz w:val="26"/>
          <w:szCs w:val="26"/>
        </w:rPr>
        <w:lastRenderedPageBreak/>
        <w:t>through ERP systems and data analysis tools. From there, it helps students become professional financial managers, with a deep understanding of digital technology and information management in the new era.</w:t>
      </w:r>
    </w:p>
    <w:p w14:paraId="6A350D89" w14:textId="77777777" w:rsidR="004A697C" w:rsidRPr="004A697C" w:rsidRDefault="004A697C" w:rsidP="004A697C">
      <w:pPr>
        <w:numPr>
          <w:ilvl w:val="0"/>
          <w:numId w:val="1"/>
        </w:numPr>
        <w:pBdr>
          <w:top w:val="nil"/>
          <w:left w:val="nil"/>
          <w:bottom w:val="nil"/>
          <w:right w:val="nil"/>
          <w:between w:val="nil"/>
        </w:pBdr>
        <w:spacing w:after="0"/>
        <w:ind w:left="0" w:hanging="3"/>
        <w:rPr>
          <w:b/>
          <w:color w:val="000000"/>
          <w:sz w:val="26"/>
          <w:szCs w:val="26"/>
        </w:rPr>
      </w:pPr>
      <w:r w:rsidRPr="004A697C">
        <w:rPr>
          <w:b/>
          <w:color w:val="000000"/>
          <w:sz w:val="26"/>
          <w:szCs w:val="26"/>
        </w:rPr>
        <w:t>Assessment</w:t>
      </w:r>
    </w:p>
    <w:p w14:paraId="105527CD" w14:textId="77777777" w:rsidR="004A697C" w:rsidRDefault="004A697C" w:rsidP="004A697C">
      <w:pPr>
        <w:pBdr>
          <w:top w:val="nil"/>
          <w:left w:val="nil"/>
          <w:bottom w:val="nil"/>
          <w:right w:val="nil"/>
          <w:between w:val="nil"/>
        </w:pBdr>
        <w:spacing w:line="240" w:lineRule="auto"/>
        <w:ind w:leftChars="0" w:left="0" w:firstLineChars="0" w:firstLine="720"/>
        <w:jc w:val="both"/>
        <w:rPr>
          <w:color w:val="000000"/>
          <w:sz w:val="26"/>
          <w:szCs w:val="26"/>
        </w:rPr>
      </w:pPr>
      <w:bookmarkStart w:id="2" w:name="_heading=h.96a8efpquyiq" w:colFirst="0" w:colLast="0"/>
      <w:bookmarkEnd w:id="2"/>
      <w:r w:rsidRPr="004E5468">
        <w:rPr>
          <w:i/>
          <w:color w:val="000000"/>
          <w:sz w:val="26"/>
          <w:szCs w:val="26"/>
        </w:rPr>
        <w:t>(Assessment components, assessment tasks, assessment criteria, assessment standards, and weighting – demonstrating alignment with the Course Learning Outcomes (CLOs))</w:t>
      </w:r>
    </w:p>
    <w:tbl>
      <w:tblPr>
        <w:tblStyle w:val="a6"/>
        <w:tblW w:w="95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2"/>
        <w:gridCol w:w="1229"/>
        <w:gridCol w:w="1577"/>
        <w:gridCol w:w="1591"/>
        <w:gridCol w:w="1148"/>
        <w:gridCol w:w="1059"/>
        <w:gridCol w:w="1011"/>
      </w:tblGrid>
      <w:tr w:rsidR="00DE720B" w:rsidRPr="00D87DBE" w14:paraId="63927502" w14:textId="77777777" w:rsidTr="00DE720B">
        <w:tc>
          <w:tcPr>
            <w:tcW w:w="1982" w:type="dxa"/>
            <w:vAlign w:val="center"/>
          </w:tcPr>
          <w:p w14:paraId="0456537F" w14:textId="77777777" w:rsidR="00DE720B" w:rsidRDefault="00DE720B" w:rsidP="00DE720B">
            <w:pPr>
              <w:spacing w:after="0" w:line="240" w:lineRule="auto"/>
              <w:ind w:left="0" w:hanging="3"/>
              <w:jc w:val="center"/>
              <w:rPr>
                <w:b/>
                <w:bCs/>
                <w:sz w:val="26"/>
                <w:szCs w:val="26"/>
              </w:rPr>
            </w:pPr>
            <w:r w:rsidRPr="00754F0D">
              <w:rPr>
                <w:b/>
                <w:bCs/>
                <w:sz w:val="26"/>
                <w:szCs w:val="26"/>
              </w:rPr>
              <w:t>Assessment Component</w:t>
            </w:r>
          </w:p>
          <w:p w14:paraId="7E9AD65C" w14:textId="5110F5CB" w:rsidR="00DE720B" w:rsidRPr="00D87DBE" w:rsidRDefault="00DE720B" w:rsidP="00DE720B">
            <w:pPr>
              <w:spacing w:after="0" w:line="240" w:lineRule="auto"/>
              <w:ind w:left="0" w:hanging="3"/>
              <w:jc w:val="center"/>
              <w:rPr>
                <w:sz w:val="26"/>
                <w:szCs w:val="26"/>
              </w:rPr>
            </w:pPr>
            <w:r>
              <w:rPr>
                <w:b/>
                <w:bCs/>
                <w:sz w:val="26"/>
                <w:szCs w:val="26"/>
              </w:rPr>
              <w:t>(1)</w:t>
            </w:r>
            <w:r w:rsidRPr="00754F0D">
              <w:rPr>
                <w:b/>
                <w:bCs/>
                <w:sz w:val="26"/>
                <w:szCs w:val="26"/>
              </w:rPr>
              <w:t xml:space="preserve"> </w:t>
            </w:r>
          </w:p>
        </w:tc>
        <w:tc>
          <w:tcPr>
            <w:tcW w:w="1229" w:type="dxa"/>
            <w:vAlign w:val="center"/>
          </w:tcPr>
          <w:p w14:paraId="5E86C06D" w14:textId="77777777" w:rsidR="00DE720B" w:rsidRDefault="00DE720B" w:rsidP="00DE720B">
            <w:pPr>
              <w:spacing w:after="0" w:line="240" w:lineRule="auto"/>
              <w:ind w:hanging="2"/>
              <w:jc w:val="center"/>
              <w:rPr>
                <w:b/>
                <w:bCs/>
                <w:sz w:val="26"/>
                <w:szCs w:val="26"/>
              </w:rPr>
            </w:pPr>
            <w:r w:rsidRPr="00754F0D">
              <w:rPr>
                <w:b/>
                <w:bCs/>
                <w:sz w:val="20"/>
                <w:szCs w:val="20"/>
              </w:rPr>
              <w:t>Assessment</w:t>
            </w:r>
            <w:r w:rsidRPr="00754F0D">
              <w:rPr>
                <w:b/>
                <w:bCs/>
                <w:sz w:val="26"/>
                <w:szCs w:val="26"/>
              </w:rPr>
              <w:t xml:space="preserve"> Task (Ax.x)</w:t>
            </w:r>
          </w:p>
          <w:p w14:paraId="4D1C7FCE" w14:textId="730DB3A9" w:rsidR="00DE720B" w:rsidRPr="00D87DBE" w:rsidRDefault="00DE720B" w:rsidP="00DE720B">
            <w:pPr>
              <w:spacing w:after="0" w:line="240" w:lineRule="auto"/>
              <w:ind w:left="0" w:hanging="3"/>
              <w:jc w:val="center"/>
              <w:rPr>
                <w:sz w:val="26"/>
                <w:szCs w:val="26"/>
              </w:rPr>
            </w:pPr>
            <w:r>
              <w:rPr>
                <w:b/>
                <w:bCs/>
                <w:sz w:val="26"/>
                <w:szCs w:val="26"/>
              </w:rPr>
              <w:t>(2)</w:t>
            </w:r>
          </w:p>
        </w:tc>
        <w:tc>
          <w:tcPr>
            <w:tcW w:w="1577" w:type="dxa"/>
            <w:vAlign w:val="center"/>
          </w:tcPr>
          <w:p w14:paraId="423416EE" w14:textId="77777777" w:rsidR="00DE720B" w:rsidRPr="00754F0D" w:rsidRDefault="00DE720B" w:rsidP="00DE720B">
            <w:pPr>
              <w:tabs>
                <w:tab w:val="left" w:pos="284"/>
              </w:tabs>
              <w:spacing w:after="0" w:line="240" w:lineRule="auto"/>
              <w:ind w:left="0" w:hanging="3"/>
              <w:jc w:val="center"/>
              <w:rPr>
                <w:b/>
                <w:bCs/>
                <w:sz w:val="26"/>
                <w:szCs w:val="26"/>
              </w:rPr>
            </w:pPr>
            <w:r w:rsidRPr="00754F0D">
              <w:rPr>
                <w:b/>
                <w:bCs/>
                <w:sz w:val="26"/>
                <w:szCs w:val="26"/>
              </w:rPr>
              <w:t>Course Learning Outcome</w:t>
            </w:r>
          </w:p>
          <w:p w14:paraId="27EB95AC" w14:textId="77777777" w:rsidR="00DE720B" w:rsidRDefault="00DE720B" w:rsidP="00DE720B">
            <w:pPr>
              <w:spacing w:after="0" w:line="240" w:lineRule="auto"/>
              <w:ind w:left="0" w:hanging="3"/>
              <w:jc w:val="center"/>
              <w:rPr>
                <w:b/>
                <w:bCs/>
                <w:sz w:val="26"/>
                <w:szCs w:val="26"/>
              </w:rPr>
            </w:pPr>
            <w:r w:rsidRPr="00754F0D">
              <w:rPr>
                <w:b/>
                <w:bCs/>
                <w:sz w:val="26"/>
                <w:szCs w:val="26"/>
              </w:rPr>
              <w:t>(CLOx)</w:t>
            </w:r>
          </w:p>
          <w:p w14:paraId="33D2EE19" w14:textId="25271BBB" w:rsidR="00DE720B" w:rsidRPr="00D87DBE" w:rsidRDefault="00DE720B" w:rsidP="00DE720B">
            <w:pPr>
              <w:spacing w:after="0" w:line="240" w:lineRule="auto"/>
              <w:ind w:left="0" w:hanging="3"/>
              <w:jc w:val="center"/>
              <w:rPr>
                <w:sz w:val="26"/>
                <w:szCs w:val="26"/>
              </w:rPr>
            </w:pPr>
            <w:r>
              <w:rPr>
                <w:b/>
                <w:bCs/>
                <w:sz w:val="26"/>
                <w:szCs w:val="26"/>
              </w:rPr>
              <w:t>(3)</w:t>
            </w:r>
          </w:p>
        </w:tc>
        <w:tc>
          <w:tcPr>
            <w:tcW w:w="1591" w:type="dxa"/>
            <w:vAlign w:val="center"/>
          </w:tcPr>
          <w:p w14:paraId="3517C946" w14:textId="77777777" w:rsidR="00DE720B" w:rsidRDefault="00DE720B" w:rsidP="00DE720B">
            <w:pPr>
              <w:spacing w:after="0" w:line="240" w:lineRule="auto"/>
              <w:ind w:hanging="2"/>
              <w:jc w:val="center"/>
              <w:rPr>
                <w:b/>
                <w:bCs/>
                <w:sz w:val="26"/>
                <w:szCs w:val="26"/>
              </w:rPr>
            </w:pPr>
            <w:r w:rsidRPr="00DE720B">
              <w:rPr>
                <w:b/>
                <w:bCs/>
                <w:sz w:val="22"/>
              </w:rPr>
              <w:t>Assessment</w:t>
            </w:r>
            <w:r w:rsidRPr="00754F0D">
              <w:rPr>
                <w:b/>
                <w:bCs/>
                <w:sz w:val="26"/>
                <w:szCs w:val="26"/>
              </w:rPr>
              <w:t xml:space="preserve"> Criteria</w:t>
            </w:r>
          </w:p>
          <w:p w14:paraId="5F9F2D7F" w14:textId="62C68649" w:rsidR="00DE720B" w:rsidRPr="00D87DBE" w:rsidRDefault="00DE720B" w:rsidP="00DE720B">
            <w:pPr>
              <w:spacing w:after="0" w:line="240" w:lineRule="auto"/>
              <w:ind w:left="0" w:hanging="3"/>
              <w:jc w:val="center"/>
              <w:rPr>
                <w:sz w:val="26"/>
                <w:szCs w:val="26"/>
              </w:rPr>
            </w:pPr>
            <w:r>
              <w:rPr>
                <w:b/>
                <w:bCs/>
                <w:sz w:val="26"/>
                <w:szCs w:val="26"/>
              </w:rPr>
              <w:t>(4)</w:t>
            </w:r>
          </w:p>
        </w:tc>
        <w:tc>
          <w:tcPr>
            <w:tcW w:w="1148" w:type="dxa"/>
            <w:vAlign w:val="center"/>
          </w:tcPr>
          <w:p w14:paraId="17ACE360" w14:textId="77777777" w:rsidR="00DE720B" w:rsidRPr="008A40D3" w:rsidRDefault="00DE720B" w:rsidP="00DE720B">
            <w:pPr>
              <w:tabs>
                <w:tab w:val="left" w:pos="284"/>
              </w:tabs>
              <w:spacing w:after="0" w:line="240" w:lineRule="auto"/>
              <w:ind w:hanging="2"/>
              <w:jc w:val="center"/>
              <w:rPr>
                <w:b/>
                <w:bCs/>
                <w:sz w:val="22"/>
              </w:rPr>
            </w:pPr>
            <w:r w:rsidRPr="008A40D3">
              <w:rPr>
                <w:b/>
                <w:bCs/>
                <w:sz w:val="18"/>
                <w:szCs w:val="18"/>
              </w:rPr>
              <w:t>Assessment</w:t>
            </w:r>
            <w:r w:rsidRPr="008A40D3">
              <w:rPr>
                <w:b/>
                <w:bCs/>
                <w:sz w:val="22"/>
              </w:rPr>
              <w:t xml:space="preserve"> Duration</w:t>
            </w:r>
          </w:p>
          <w:p w14:paraId="78A14610" w14:textId="36FA6EDC" w:rsidR="00DE720B" w:rsidRPr="00D87DBE" w:rsidRDefault="00DE720B" w:rsidP="00DE720B">
            <w:pPr>
              <w:tabs>
                <w:tab w:val="left" w:pos="284"/>
              </w:tabs>
              <w:spacing w:after="0" w:line="240" w:lineRule="auto"/>
              <w:ind w:left="0" w:hanging="3"/>
              <w:jc w:val="center"/>
              <w:rPr>
                <w:sz w:val="26"/>
                <w:szCs w:val="26"/>
              </w:rPr>
            </w:pPr>
            <w:r>
              <w:rPr>
                <w:b/>
                <w:bCs/>
                <w:sz w:val="26"/>
                <w:szCs w:val="26"/>
              </w:rPr>
              <w:t>(5)</w:t>
            </w:r>
            <w:r w:rsidRPr="00754F0D">
              <w:rPr>
                <w:b/>
                <w:bCs/>
                <w:sz w:val="26"/>
                <w:szCs w:val="26"/>
              </w:rPr>
              <w:t xml:space="preserve"> </w:t>
            </w:r>
          </w:p>
        </w:tc>
        <w:tc>
          <w:tcPr>
            <w:tcW w:w="1059" w:type="dxa"/>
            <w:vAlign w:val="center"/>
          </w:tcPr>
          <w:p w14:paraId="64895997" w14:textId="77777777" w:rsidR="00DE720B" w:rsidRDefault="00DE720B" w:rsidP="00DE720B">
            <w:pPr>
              <w:spacing w:after="0" w:line="240" w:lineRule="auto"/>
              <w:ind w:left="0" w:hanging="3"/>
              <w:jc w:val="center"/>
              <w:rPr>
                <w:b/>
                <w:bCs/>
                <w:sz w:val="26"/>
                <w:szCs w:val="26"/>
              </w:rPr>
            </w:pPr>
            <w:r w:rsidRPr="00754F0D">
              <w:rPr>
                <w:b/>
                <w:bCs/>
                <w:sz w:val="26"/>
                <w:szCs w:val="26"/>
              </w:rPr>
              <w:t>Weight</w:t>
            </w:r>
          </w:p>
          <w:p w14:paraId="3831A522" w14:textId="7B5721F2" w:rsidR="00DE720B" w:rsidRPr="00D87DBE" w:rsidRDefault="00DE720B" w:rsidP="00DE720B">
            <w:pPr>
              <w:spacing w:after="0" w:line="240" w:lineRule="auto"/>
              <w:ind w:left="0" w:hanging="3"/>
              <w:jc w:val="center"/>
              <w:rPr>
                <w:sz w:val="26"/>
                <w:szCs w:val="26"/>
              </w:rPr>
            </w:pPr>
            <w:r>
              <w:rPr>
                <w:b/>
                <w:bCs/>
                <w:sz w:val="26"/>
                <w:szCs w:val="26"/>
              </w:rPr>
              <w:t>(6)</w:t>
            </w:r>
          </w:p>
        </w:tc>
        <w:tc>
          <w:tcPr>
            <w:tcW w:w="1011" w:type="dxa"/>
            <w:vAlign w:val="center"/>
          </w:tcPr>
          <w:p w14:paraId="12E98F46" w14:textId="77777777" w:rsidR="00DE720B" w:rsidRDefault="00DE720B" w:rsidP="00DE720B">
            <w:pPr>
              <w:spacing w:after="0" w:line="240" w:lineRule="auto"/>
              <w:ind w:left="0" w:hanging="3"/>
              <w:jc w:val="center"/>
              <w:rPr>
                <w:b/>
                <w:bCs/>
                <w:sz w:val="26"/>
                <w:szCs w:val="26"/>
              </w:rPr>
            </w:pPr>
            <w:r w:rsidRPr="00754F0D">
              <w:rPr>
                <w:b/>
                <w:bCs/>
                <w:sz w:val="26"/>
                <w:szCs w:val="26"/>
              </w:rPr>
              <w:t>Sub-weight</w:t>
            </w:r>
          </w:p>
          <w:p w14:paraId="78796130" w14:textId="6A8C1E74" w:rsidR="00DE720B" w:rsidRPr="00D87DBE" w:rsidRDefault="00DE720B" w:rsidP="00DE720B">
            <w:pPr>
              <w:spacing w:after="0" w:line="240" w:lineRule="auto"/>
              <w:ind w:left="0" w:hanging="3"/>
              <w:jc w:val="center"/>
              <w:rPr>
                <w:sz w:val="26"/>
                <w:szCs w:val="26"/>
              </w:rPr>
            </w:pPr>
            <w:r>
              <w:rPr>
                <w:b/>
                <w:bCs/>
                <w:sz w:val="26"/>
                <w:szCs w:val="26"/>
              </w:rPr>
              <w:t>(7)</w:t>
            </w:r>
          </w:p>
        </w:tc>
      </w:tr>
      <w:tr w:rsidR="001D1A3A" w:rsidRPr="00D87DBE" w14:paraId="0AFCBDA0" w14:textId="77777777" w:rsidTr="00DE720B">
        <w:trPr>
          <w:cantSplit/>
        </w:trPr>
        <w:tc>
          <w:tcPr>
            <w:tcW w:w="1982" w:type="dxa"/>
            <w:vMerge w:val="restart"/>
            <w:vAlign w:val="center"/>
          </w:tcPr>
          <w:p w14:paraId="049FB043" w14:textId="73CCE703" w:rsidR="001D1A3A" w:rsidRPr="00D87DBE" w:rsidRDefault="005C1C80" w:rsidP="00DE720B">
            <w:pPr>
              <w:widowControl w:val="0"/>
              <w:pBdr>
                <w:top w:val="nil"/>
                <w:left w:val="nil"/>
                <w:bottom w:val="nil"/>
                <w:right w:val="nil"/>
                <w:between w:val="nil"/>
              </w:pBdr>
              <w:spacing w:after="0" w:line="240" w:lineRule="auto"/>
              <w:ind w:left="0" w:hanging="3"/>
              <w:rPr>
                <w:sz w:val="26"/>
                <w:szCs w:val="26"/>
              </w:rPr>
            </w:pPr>
            <w:r w:rsidRPr="00D87DBE">
              <w:rPr>
                <w:sz w:val="26"/>
                <w:szCs w:val="26"/>
              </w:rPr>
              <w:t xml:space="preserve">A1. </w:t>
            </w:r>
            <w:r w:rsidR="00DE720B">
              <w:t>Formative Assessment</w:t>
            </w:r>
          </w:p>
        </w:tc>
        <w:tc>
          <w:tcPr>
            <w:tcW w:w="1229" w:type="dxa"/>
            <w:vAlign w:val="center"/>
          </w:tcPr>
          <w:p w14:paraId="7D39A858" w14:textId="77777777" w:rsidR="001D1A3A" w:rsidRPr="00D87DBE" w:rsidRDefault="005C1C80" w:rsidP="00DE720B">
            <w:pPr>
              <w:spacing w:after="0" w:line="240" w:lineRule="auto"/>
              <w:ind w:left="0" w:hanging="3"/>
              <w:jc w:val="center"/>
              <w:rPr>
                <w:sz w:val="26"/>
                <w:szCs w:val="26"/>
              </w:rPr>
            </w:pPr>
            <w:r w:rsidRPr="00D87DBE">
              <w:rPr>
                <w:sz w:val="26"/>
                <w:szCs w:val="26"/>
              </w:rPr>
              <w:t>A1.1</w:t>
            </w:r>
          </w:p>
        </w:tc>
        <w:tc>
          <w:tcPr>
            <w:tcW w:w="1577" w:type="dxa"/>
            <w:vAlign w:val="center"/>
          </w:tcPr>
          <w:p w14:paraId="27FC260A" w14:textId="77777777" w:rsidR="001D1A3A" w:rsidRPr="00D87DBE" w:rsidRDefault="005C1C80" w:rsidP="00DE720B">
            <w:pPr>
              <w:spacing w:after="0" w:line="240" w:lineRule="auto"/>
              <w:ind w:left="0" w:hanging="3"/>
              <w:jc w:val="center"/>
              <w:rPr>
                <w:sz w:val="26"/>
                <w:szCs w:val="26"/>
              </w:rPr>
            </w:pPr>
            <w:r w:rsidRPr="00D87DBE">
              <w:rPr>
                <w:sz w:val="26"/>
                <w:szCs w:val="26"/>
              </w:rPr>
              <w:t>CLO1, CLO2</w:t>
            </w:r>
          </w:p>
        </w:tc>
        <w:tc>
          <w:tcPr>
            <w:tcW w:w="1591" w:type="dxa"/>
          </w:tcPr>
          <w:p w14:paraId="0F4C2108" w14:textId="77777777" w:rsidR="001D1A3A" w:rsidRPr="00D87DBE" w:rsidRDefault="005C1C80" w:rsidP="00DE720B">
            <w:pPr>
              <w:spacing w:after="0" w:line="240" w:lineRule="auto"/>
              <w:ind w:left="0" w:hanging="3"/>
              <w:rPr>
                <w:sz w:val="26"/>
                <w:szCs w:val="26"/>
              </w:rPr>
            </w:pPr>
            <w:r w:rsidRPr="00D87DBE">
              <w:rPr>
                <w:sz w:val="26"/>
                <w:szCs w:val="26"/>
              </w:rPr>
              <w:t>Essay or presentation</w:t>
            </w:r>
          </w:p>
        </w:tc>
        <w:tc>
          <w:tcPr>
            <w:tcW w:w="1148" w:type="dxa"/>
            <w:vAlign w:val="center"/>
          </w:tcPr>
          <w:p w14:paraId="769BE9BF" w14:textId="77777777" w:rsidR="001D1A3A" w:rsidRPr="00D87DBE" w:rsidRDefault="005C1C80" w:rsidP="00DE720B">
            <w:pPr>
              <w:spacing w:after="0" w:line="240" w:lineRule="auto"/>
              <w:ind w:left="0" w:hanging="3"/>
              <w:rPr>
                <w:sz w:val="26"/>
                <w:szCs w:val="26"/>
              </w:rPr>
            </w:pPr>
            <w:r w:rsidRPr="00D87DBE">
              <w:rPr>
                <w:sz w:val="26"/>
                <w:szCs w:val="26"/>
              </w:rPr>
              <w:t>45 minutes</w:t>
            </w:r>
          </w:p>
        </w:tc>
        <w:tc>
          <w:tcPr>
            <w:tcW w:w="1059" w:type="dxa"/>
            <w:vMerge w:val="restart"/>
            <w:vAlign w:val="center"/>
          </w:tcPr>
          <w:p w14:paraId="56634D48" w14:textId="77777777" w:rsidR="001D1A3A" w:rsidRPr="00D87DBE" w:rsidRDefault="005C1C80" w:rsidP="00DE720B">
            <w:pPr>
              <w:widowControl w:val="0"/>
              <w:pBdr>
                <w:top w:val="nil"/>
                <w:left w:val="nil"/>
                <w:bottom w:val="nil"/>
                <w:right w:val="nil"/>
                <w:between w:val="nil"/>
              </w:pBdr>
              <w:spacing w:after="0" w:line="240" w:lineRule="auto"/>
              <w:ind w:left="0" w:hanging="3"/>
              <w:jc w:val="center"/>
              <w:rPr>
                <w:sz w:val="26"/>
                <w:szCs w:val="26"/>
              </w:rPr>
            </w:pPr>
            <w:r w:rsidRPr="00D87DBE">
              <w:rPr>
                <w:sz w:val="26"/>
                <w:szCs w:val="26"/>
              </w:rPr>
              <w:t>50%</w:t>
            </w:r>
          </w:p>
        </w:tc>
        <w:tc>
          <w:tcPr>
            <w:tcW w:w="1011" w:type="dxa"/>
            <w:vAlign w:val="center"/>
          </w:tcPr>
          <w:p w14:paraId="3A98979A" w14:textId="77777777" w:rsidR="001D1A3A" w:rsidRPr="00D87DBE" w:rsidRDefault="005C1C80" w:rsidP="00DE720B">
            <w:pPr>
              <w:spacing w:after="0" w:line="240" w:lineRule="auto"/>
              <w:ind w:left="0" w:hanging="3"/>
              <w:jc w:val="center"/>
              <w:rPr>
                <w:sz w:val="26"/>
                <w:szCs w:val="26"/>
              </w:rPr>
            </w:pPr>
            <w:r w:rsidRPr="00D87DBE">
              <w:rPr>
                <w:sz w:val="26"/>
                <w:szCs w:val="26"/>
              </w:rPr>
              <w:t>50%</w:t>
            </w:r>
          </w:p>
        </w:tc>
      </w:tr>
      <w:tr w:rsidR="001D1A3A" w:rsidRPr="00D87DBE" w14:paraId="3C3B93DB" w14:textId="77777777" w:rsidTr="00DE720B">
        <w:trPr>
          <w:cantSplit/>
        </w:trPr>
        <w:tc>
          <w:tcPr>
            <w:tcW w:w="1982" w:type="dxa"/>
            <w:vMerge/>
            <w:vAlign w:val="center"/>
          </w:tcPr>
          <w:p w14:paraId="1D034BF7" w14:textId="77777777" w:rsidR="001D1A3A" w:rsidRPr="00D87DBE" w:rsidRDefault="001D1A3A" w:rsidP="00DE720B">
            <w:pPr>
              <w:widowControl w:val="0"/>
              <w:pBdr>
                <w:top w:val="nil"/>
                <w:left w:val="nil"/>
                <w:bottom w:val="nil"/>
                <w:right w:val="nil"/>
                <w:between w:val="nil"/>
              </w:pBdr>
              <w:spacing w:after="0"/>
              <w:ind w:left="0" w:hanging="3"/>
              <w:rPr>
                <w:sz w:val="26"/>
                <w:szCs w:val="26"/>
              </w:rPr>
            </w:pPr>
          </w:p>
        </w:tc>
        <w:tc>
          <w:tcPr>
            <w:tcW w:w="1229" w:type="dxa"/>
            <w:vAlign w:val="center"/>
          </w:tcPr>
          <w:p w14:paraId="2285F5FC" w14:textId="77777777" w:rsidR="001D1A3A" w:rsidRPr="00D87DBE" w:rsidRDefault="005C1C80" w:rsidP="00DE720B">
            <w:pPr>
              <w:spacing w:after="0" w:line="240" w:lineRule="auto"/>
              <w:ind w:left="0" w:hanging="3"/>
              <w:jc w:val="center"/>
              <w:rPr>
                <w:sz w:val="26"/>
                <w:szCs w:val="26"/>
              </w:rPr>
            </w:pPr>
            <w:r w:rsidRPr="00D87DBE">
              <w:rPr>
                <w:sz w:val="26"/>
                <w:szCs w:val="26"/>
              </w:rPr>
              <w:t>A1.2</w:t>
            </w:r>
          </w:p>
        </w:tc>
        <w:tc>
          <w:tcPr>
            <w:tcW w:w="1577" w:type="dxa"/>
            <w:vAlign w:val="center"/>
          </w:tcPr>
          <w:p w14:paraId="083A8151" w14:textId="77777777" w:rsidR="001D1A3A" w:rsidRPr="00D87DBE" w:rsidRDefault="005C1C80" w:rsidP="00DE720B">
            <w:pPr>
              <w:spacing w:after="0" w:line="240" w:lineRule="auto"/>
              <w:ind w:left="0" w:hanging="3"/>
              <w:jc w:val="center"/>
              <w:rPr>
                <w:sz w:val="26"/>
                <w:szCs w:val="26"/>
              </w:rPr>
            </w:pPr>
            <w:r w:rsidRPr="00D87DBE">
              <w:rPr>
                <w:sz w:val="26"/>
                <w:szCs w:val="26"/>
              </w:rPr>
              <w:t>CLO3,</w:t>
            </w:r>
          </w:p>
          <w:p w14:paraId="477FBFD1" w14:textId="77777777" w:rsidR="001D1A3A" w:rsidRPr="00D87DBE" w:rsidRDefault="005C1C80" w:rsidP="00DE720B">
            <w:pPr>
              <w:spacing w:after="0" w:line="240" w:lineRule="auto"/>
              <w:ind w:left="0" w:hanging="3"/>
              <w:jc w:val="center"/>
              <w:rPr>
                <w:sz w:val="26"/>
                <w:szCs w:val="26"/>
              </w:rPr>
            </w:pPr>
            <w:r w:rsidRPr="00D87DBE">
              <w:rPr>
                <w:sz w:val="26"/>
                <w:szCs w:val="26"/>
              </w:rPr>
              <w:t>CLO5</w:t>
            </w:r>
          </w:p>
        </w:tc>
        <w:tc>
          <w:tcPr>
            <w:tcW w:w="1591" w:type="dxa"/>
          </w:tcPr>
          <w:p w14:paraId="0AEE8208" w14:textId="77777777" w:rsidR="001D1A3A" w:rsidRPr="00D87DBE" w:rsidRDefault="005C1C80" w:rsidP="00DE720B">
            <w:pPr>
              <w:spacing w:after="0" w:line="240" w:lineRule="auto"/>
              <w:ind w:left="0" w:hanging="3"/>
              <w:rPr>
                <w:sz w:val="26"/>
                <w:szCs w:val="26"/>
              </w:rPr>
            </w:pPr>
            <w:r w:rsidRPr="00D87DBE">
              <w:rPr>
                <w:sz w:val="26"/>
                <w:szCs w:val="26"/>
              </w:rPr>
              <w:t>Essay or presentation</w:t>
            </w:r>
          </w:p>
        </w:tc>
        <w:tc>
          <w:tcPr>
            <w:tcW w:w="1148" w:type="dxa"/>
            <w:vAlign w:val="center"/>
          </w:tcPr>
          <w:p w14:paraId="7AFF1CDB" w14:textId="77777777" w:rsidR="001D1A3A" w:rsidRPr="00D87DBE" w:rsidRDefault="005C1C80" w:rsidP="00DE720B">
            <w:pPr>
              <w:spacing w:after="0" w:line="240" w:lineRule="auto"/>
              <w:ind w:left="0" w:hanging="3"/>
              <w:rPr>
                <w:sz w:val="26"/>
                <w:szCs w:val="26"/>
              </w:rPr>
            </w:pPr>
            <w:r w:rsidRPr="00D87DBE">
              <w:rPr>
                <w:sz w:val="26"/>
                <w:szCs w:val="26"/>
              </w:rPr>
              <w:t>45 minutes</w:t>
            </w:r>
          </w:p>
        </w:tc>
        <w:tc>
          <w:tcPr>
            <w:tcW w:w="1059" w:type="dxa"/>
            <w:vMerge/>
            <w:vAlign w:val="center"/>
          </w:tcPr>
          <w:p w14:paraId="2803075A" w14:textId="77777777" w:rsidR="001D1A3A" w:rsidRPr="00D87DBE" w:rsidRDefault="001D1A3A" w:rsidP="00DE720B">
            <w:pPr>
              <w:widowControl w:val="0"/>
              <w:pBdr>
                <w:top w:val="nil"/>
                <w:left w:val="nil"/>
                <w:bottom w:val="nil"/>
                <w:right w:val="nil"/>
                <w:between w:val="nil"/>
              </w:pBdr>
              <w:spacing w:after="0"/>
              <w:ind w:left="0" w:hanging="3"/>
              <w:jc w:val="center"/>
              <w:rPr>
                <w:sz w:val="26"/>
                <w:szCs w:val="26"/>
              </w:rPr>
            </w:pPr>
          </w:p>
        </w:tc>
        <w:tc>
          <w:tcPr>
            <w:tcW w:w="1011" w:type="dxa"/>
            <w:vAlign w:val="center"/>
          </w:tcPr>
          <w:p w14:paraId="173DE309" w14:textId="77777777" w:rsidR="001D1A3A" w:rsidRPr="00D87DBE" w:rsidRDefault="005C1C80" w:rsidP="00DE720B">
            <w:pPr>
              <w:spacing w:after="0" w:line="240" w:lineRule="auto"/>
              <w:ind w:left="0" w:hanging="3"/>
              <w:jc w:val="center"/>
              <w:rPr>
                <w:sz w:val="26"/>
                <w:szCs w:val="26"/>
              </w:rPr>
            </w:pPr>
            <w:r w:rsidRPr="00D87DBE">
              <w:rPr>
                <w:sz w:val="26"/>
                <w:szCs w:val="26"/>
              </w:rPr>
              <w:t>50%</w:t>
            </w:r>
          </w:p>
        </w:tc>
      </w:tr>
      <w:tr w:rsidR="001D1A3A" w:rsidRPr="00D87DBE" w14:paraId="1CD5361E" w14:textId="77777777" w:rsidTr="00DE720B">
        <w:tc>
          <w:tcPr>
            <w:tcW w:w="1982" w:type="dxa"/>
            <w:vAlign w:val="center"/>
          </w:tcPr>
          <w:p w14:paraId="54A40C41" w14:textId="075834C5" w:rsidR="001D1A3A" w:rsidRPr="00D87DBE" w:rsidRDefault="005C1C80" w:rsidP="00DE720B">
            <w:pPr>
              <w:spacing w:after="0" w:line="240" w:lineRule="auto"/>
              <w:ind w:left="0" w:hanging="3"/>
              <w:rPr>
                <w:sz w:val="26"/>
                <w:szCs w:val="26"/>
              </w:rPr>
            </w:pPr>
            <w:r w:rsidRPr="00D87DBE">
              <w:rPr>
                <w:sz w:val="26"/>
                <w:szCs w:val="26"/>
              </w:rPr>
              <w:t>A2.</w:t>
            </w:r>
            <w:r w:rsidR="00DE720B">
              <w:rPr>
                <w:sz w:val="26"/>
                <w:szCs w:val="26"/>
              </w:rPr>
              <w:t xml:space="preserve"> </w:t>
            </w:r>
            <w:r w:rsidR="00DE720B">
              <w:t>Final Assessment</w:t>
            </w:r>
          </w:p>
        </w:tc>
        <w:tc>
          <w:tcPr>
            <w:tcW w:w="1229" w:type="dxa"/>
            <w:vAlign w:val="center"/>
          </w:tcPr>
          <w:p w14:paraId="3476EF55" w14:textId="77777777" w:rsidR="001D1A3A" w:rsidRPr="00D87DBE" w:rsidRDefault="005C1C80" w:rsidP="00DE720B">
            <w:pPr>
              <w:spacing w:after="0" w:line="240" w:lineRule="auto"/>
              <w:ind w:left="0" w:hanging="3"/>
              <w:jc w:val="center"/>
              <w:rPr>
                <w:sz w:val="26"/>
                <w:szCs w:val="26"/>
              </w:rPr>
            </w:pPr>
            <w:r w:rsidRPr="00D87DBE">
              <w:rPr>
                <w:sz w:val="26"/>
                <w:szCs w:val="26"/>
              </w:rPr>
              <w:t>A2.1</w:t>
            </w:r>
          </w:p>
        </w:tc>
        <w:tc>
          <w:tcPr>
            <w:tcW w:w="1577" w:type="dxa"/>
            <w:vAlign w:val="center"/>
          </w:tcPr>
          <w:p w14:paraId="51C861ED" w14:textId="77777777" w:rsidR="001D1A3A" w:rsidRPr="00D87DBE" w:rsidRDefault="005C1C80" w:rsidP="00DE720B">
            <w:pPr>
              <w:spacing w:after="0" w:line="240" w:lineRule="auto"/>
              <w:ind w:left="0" w:hanging="3"/>
              <w:jc w:val="center"/>
              <w:rPr>
                <w:sz w:val="26"/>
                <w:szCs w:val="26"/>
              </w:rPr>
            </w:pPr>
            <w:r w:rsidRPr="00D87DBE">
              <w:rPr>
                <w:sz w:val="26"/>
                <w:szCs w:val="26"/>
              </w:rPr>
              <w:t>CLO1,</w:t>
            </w:r>
          </w:p>
          <w:p w14:paraId="0F6196F8" w14:textId="77777777" w:rsidR="001D1A3A" w:rsidRPr="00D87DBE" w:rsidRDefault="005C1C80" w:rsidP="00DE720B">
            <w:pPr>
              <w:spacing w:after="0" w:line="240" w:lineRule="auto"/>
              <w:ind w:left="0" w:hanging="3"/>
              <w:jc w:val="center"/>
              <w:rPr>
                <w:sz w:val="26"/>
                <w:szCs w:val="26"/>
              </w:rPr>
            </w:pPr>
            <w:r w:rsidRPr="00D87DBE">
              <w:rPr>
                <w:sz w:val="26"/>
                <w:szCs w:val="26"/>
              </w:rPr>
              <w:t>CLO2,</w:t>
            </w:r>
          </w:p>
          <w:p w14:paraId="2DE961B7" w14:textId="77777777" w:rsidR="001D1A3A" w:rsidRPr="00D87DBE" w:rsidRDefault="005C1C80" w:rsidP="00DE720B">
            <w:pPr>
              <w:spacing w:after="0" w:line="240" w:lineRule="auto"/>
              <w:ind w:left="0" w:hanging="3"/>
              <w:jc w:val="center"/>
              <w:rPr>
                <w:sz w:val="26"/>
                <w:szCs w:val="26"/>
              </w:rPr>
            </w:pPr>
            <w:r w:rsidRPr="00D87DBE">
              <w:rPr>
                <w:sz w:val="26"/>
                <w:szCs w:val="26"/>
              </w:rPr>
              <w:t>CLO3,</w:t>
            </w:r>
          </w:p>
          <w:p w14:paraId="6D56771B" w14:textId="6F2C21E3" w:rsidR="001D1A3A" w:rsidRPr="00D87DBE" w:rsidRDefault="005C1C80" w:rsidP="00DE720B">
            <w:pPr>
              <w:spacing w:after="0" w:line="240" w:lineRule="auto"/>
              <w:ind w:left="0" w:hanging="3"/>
              <w:jc w:val="center"/>
              <w:rPr>
                <w:sz w:val="26"/>
                <w:szCs w:val="26"/>
              </w:rPr>
            </w:pPr>
            <w:r w:rsidRPr="00D87DBE">
              <w:rPr>
                <w:sz w:val="26"/>
                <w:szCs w:val="26"/>
              </w:rPr>
              <w:t>CL</w:t>
            </w:r>
            <w:r w:rsidR="00DE720B">
              <w:rPr>
                <w:sz w:val="26"/>
                <w:szCs w:val="26"/>
              </w:rPr>
              <w:t>O</w:t>
            </w:r>
            <w:r w:rsidRPr="00D87DBE">
              <w:rPr>
                <w:sz w:val="26"/>
                <w:szCs w:val="26"/>
              </w:rPr>
              <w:t>4.</w:t>
            </w:r>
          </w:p>
        </w:tc>
        <w:tc>
          <w:tcPr>
            <w:tcW w:w="1591" w:type="dxa"/>
          </w:tcPr>
          <w:p w14:paraId="2924278B" w14:textId="77777777" w:rsidR="001D1A3A" w:rsidRPr="00D87DBE" w:rsidRDefault="005C1C80" w:rsidP="00DE720B">
            <w:pPr>
              <w:spacing w:after="0" w:line="240" w:lineRule="auto"/>
              <w:ind w:left="0" w:hanging="3"/>
              <w:rPr>
                <w:sz w:val="26"/>
                <w:szCs w:val="26"/>
              </w:rPr>
            </w:pPr>
            <w:r w:rsidRPr="00D87DBE">
              <w:rPr>
                <w:sz w:val="26"/>
                <w:szCs w:val="26"/>
              </w:rPr>
              <w:t>Subject Essay</w:t>
            </w:r>
          </w:p>
        </w:tc>
        <w:tc>
          <w:tcPr>
            <w:tcW w:w="1148" w:type="dxa"/>
          </w:tcPr>
          <w:p w14:paraId="6B0DC627" w14:textId="40DF4643" w:rsidR="001D1A3A" w:rsidRPr="00D87DBE" w:rsidRDefault="008F3044" w:rsidP="008F3044">
            <w:pPr>
              <w:spacing w:after="0" w:line="240" w:lineRule="auto"/>
              <w:ind w:left="0" w:hanging="3"/>
              <w:rPr>
                <w:sz w:val="26"/>
                <w:szCs w:val="26"/>
              </w:rPr>
            </w:pPr>
            <w:r>
              <w:rPr>
                <w:sz w:val="26"/>
                <w:szCs w:val="26"/>
              </w:rPr>
              <w:t>12-16 pages</w:t>
            </w:r>
          </w:p>
        </w:tc>
        <w:tc>
          <w:tcPr>
            <w:tcW w:w="1059" w:type="dxa"/>
            <w:vAlign w:val="center"/>
          </w:tcPr>
          <w:p w14:paraId="0A77AB06" w14:textId="77777777" w:rsidR="001D1A3A" w:rsidRPr="00D87DBE" w:rsidRDefault="005C1C80" w:rsidP="00DE720B">
            <w:pPr>
              <w:spacing w:after="0" w:line="240" w:lineRule="auto"/>
              <w:ind w:left="0" w:hanging="3"/>
              <w:jc w:val="center"/>
              <w:rPr>
                <w:sz w:val="26"/>
                <w:szCs w:val="26"/>
              </w:rPr>
            </w:pPr>
            <w:r w:rsidRPr="00D87DBE">
              <w:rPr>
                <w:sz w:val="26"/>
                <w:szCs w:val="26"/>
              </w:rPr>
              <w:t>50%</w:t>
            </w:r>
          </w:p>
        </w:tc>
        <w:tc>
          <w:tcPr>
            <w:tcW w:w="1011" w:type="dxa"/>
            <w:vAlign w:val="center"/>
          </w:tcPr>
          <w:p w14:paraId="2BE8CB8A" w14:textId="77777777" w:rsidR="001D1A3A" w:rsidRPr="00D87DBE" w:rsidRDefault="005C1C80" w:rsidP="00DE720B">
            <w:pPr>
              <w:spacing w:after="0" w:line="240" w:lineRule="auto"/>
              <w:ind w:left="0" w:hanging="3"/>
              <w:jc w:val="center"/>
              <w:rPr>
                <w:sz w:val="26"/>
                <w:szCs w:val="26"/>
              </w:rPr>
            </w:pPr>
            <w:r w:rsidRPr="00D87DBE">
              <w:rPr>
                <w:sz w:val="26"/>
                <w:szCs w:val="26"/>
              </w:rPr>
              <w:t>100%</w:t>
            </w:r>
          </w:p>
        </w:tc>
      </w:tr>
    </w:tbl>
    <w:p w14:paraId="35A56531" w14:textId="77777777" w:rsidR="00682957" w:rsidRDefault="00682957" w:rsidP="00682957">
      <w:pPr>
        <w:pBdr>
          <w:top w:val="nil"/>
          <w:left w:val="nil"/>
          <w:bottom w:val="nil"/>
          <w:right w:val="nil"/>
          <w:between w:val="nil"/>
        </w:pBdr>
        <w:spacing w:after="0"/>
        <w:ind w:leftChars="0" w:left="0" w:firstLineChars="0" w:firstLine="0"/>
        <w:rPr>
          <w:b/>
          <w:color w:val="000000"/>
          <w:sz w:val="26"/>
          <w:szCs w:val="26"/>
        </w:rPr>
      </w:pPr>
    </w:p>
    <w:p w14:paraId="5E76BF73" w14:textId="77777777" w:rsidR="00682957" w:rsidRPr="004E5468" w:rsidRDefault="00682957" w:rsidP="00682957">
      <w:pPr>
        <w:ind w:left="0" w:hanging="3"/>
        <w:rPr>
          <w:i/>
          <w:sz w:val="26"/>
          <w:szCs w:val="26"/>
        </w:rPr>
      </w:pPr>
      <w:r w:rsidRPr="004E5468">
        <w:rPr>
          <w:b/>
          <w:bCs/>
          <w:i/>
          <w:sz w:val="26"/>
          <w:szCs w:val="26"/>
        </w:rPr>
        <w:t>1):</w:t>
      </w:r>
      <w:r w:rsidRPr="004E5468">
        <w:rPr>
          <w:i/>
          <w:sz w:val="26"/>
          <w:szCs w:val="26"/>
        </w:rPr>
        <w:t xml:space="preserve"> Assessment components of the course.</w:t>
      </w:r>
      <w:r w:rsidRPr="004E5468">
        <w:rPr>
          <w:i/>
          <w:sz w:val="26"/>
          <w:szCs w:val="26"/>
        </w:rPr>
        <w:br/>
      </w:r>
      <w:r w:rsidRPr="004E5468">
        <w:rPr>
          <w:b/>
          <w:bCs/>
          <w:i/>
          <w:sz w:val="26"/>
          <w:szCs w:val="26"/>
        </w:rPr>
        <w:t>(2):</w:t>
      </w:r>
      <w:r w:rsidRPr="004E5468">
        <w:rPr>
          <w:i/>
          <w:sz w:val="26"/>
          <w:szCs w:val="26"/>
        </w:rPr>
        <w:t xml:space="preserve"> Codes for the assessment tasks.</w:t>
      </w:r>
      <w:r w:rsidRPr="004E5468">
        <w:rPr>
          <w:i/>
          <w:sz w:val="26"/>
          <w:szCs w:val="26"/>
        </w:rPr>
        <w:br/>
      </w:r>
      <w:r w:rsidRPr="004E5468">
        <w:rPr>
          <w:b/>
          <w:bCs/>
          <w:i/>
          <w:sz w:val="26"/>
          <w:szCs w:val="26"/>
        </w:rPr>
        <w:t>(3):</w:t>
      </w:r>
      <w:r w:rsidRPr="004E5468">
        <w:rPr>
          <w:i/>
          <w:sz w:val="26"/>
          <w:szCs w:val="26"/>
        </w:rPr>
        <w:t xml:space="preserve"> CLOs being assessed.</w:t>
      </w:r>
      <w:r w:rsidRPr="004E5468">
        <w:rPr>
          <w:i/>
          <w:sz w:val="26"/>
          <w:szCs w:val="26"/>
        </w:rPr>
        <w:br/>
      </w:r>
      <w:r w:rsidRPr="004E5468">
        <w:rPr>
          <w:b/>
          <w:bCs/>
          <w:i/>
          <w:sz w:val="26"/>
          <w:szCs w:val="26"/>
        </w:rPr>
        <w:t>(4):</w:t>
      </w:r>
      <w:r w:rsidRPr="004E5468">
        <w:rPr>
          <w:i/>
          <w:sz w:val="26"/>
          <w:szCs w:val="26"/>
        </w:rPr>
        <w:t xml:space="preserve"> Assessment criteria such as individual/group homework, in-class individual/group assignments, projects, course papers, etc.</w:t>
      </w:r>
      <w:r w:rsidRPr="004E5468">
        <w:rPr>
          <w:i/>
          <w:sz w:val="26"/>
          <w:szCs w:val="26"/>
        </w:rPr>
        <w:br/>
      </w:r>
      <w:r w:rsidRPr="004E5468">
        <w:rPr>
          <w:b/>
          <w:bCs/>
          <w:i/>
          <w:sz w:val="26"/>
          <w:szCs w:val="26"/>
        </w:rPr>
        <w:t>(5):</w:t>
      </w:r>
      <w:r w:rsidRPr="004E5468">
        <w:rPr>
          <w:i/>
          <w:sz w:val="26"/>
          <w:szCs w:val="26"/>
        </w:rPr>
        <w:t xml:space="preserve"> Duration of the assessment in minutes (if conducted in class).</w:t>
      </w:r>
      <w:r w:rsidRPr="004E5468">
        <w:rPr>
          <w:i/>
          <w:sz w:val="26"/>
          <w:szCs w:val="26"/>
        </w:rPr>
        <w:br/>
      </w:r>
      <w:r w:rsidRPr="004E5468">
        <w:rPr>
          <w:b/>
          <w:bCs/>
          <w:i/>
          <w:sz w:val="26"/>
          <w:szCs w:val="26"/>
        </w:rPr>
        <w:t>(6):</w:t>
      </w:r>
      <w:r w:rsidRPr="004E5468">
        <w:rPr>
          <w:i/>
          <w:sz w:val="26"/>
          <w:szCs w:val="26"/>
        </w:rPr>
        <w:t xml:space="preserve"> Weight of each assessment task in the total course grade.</w:t>
      </w:r>
      <w:r w:rsidRPr="004E5468">
        <w:rPr>
          <w:i/>
          <w:sz w:val="26"/>
          <w:szCs w:val="26"/>
        </w:rPr>
        <w:br/>
      </w:r>
      <w:r w:rsidRPr="004E5468">
        <w:rPr>
          <w:b/>
          <w:bCs/>
          <w:i/>
          <w:sz w:val="26"/>
          <w:szCs w:val="26"/>
        </w:rPr>
        <w:t>(7):</w:t>
      </w:r>
      <w:r w:rsidRPr="004E5468">
        <w:rPr>
          <w:i/>
          <w:sz w:val="26"/>
          <w:szCs w:val="26"/>
        </w:rPr>
        <w:t xml:space="preserve"> Weight of each assessment task within the respective assessment component.</w:t>
      </w:r>
    </w:p>
    <w:p w14:paraId="0C9B8DC0" w14:textId="76AC6F5C" w:rsidR="00682957" w:rsidRPr="004E5468" w:rsidRDefault="00682957" w:rsidP="00682957">
      <w:pPr>
        <w:ind w:left="0" w:hanging="3"/>
        <w:rPr>
          <w:b/>
          <w:bCs/>
          <w:iCs/>
          <w:sz w:val="26"/>
          <w:szCs w:val="26"/>
        </w:rPr>
      </w:pPr>
      <w:r>
        <w:rPr>
          <w:b/>
          <w:bCs/>
          <w:iCs/>
          <w:sz w:val="26"/>
          <w:szCs w:val="26"/>
        </w:rPr>
        <w:t>Prepared by: PhD</w:t>
      </w:r>
      <w:r w:rsidRPr="004E5468">
        <w:rPr>
          <w:b/>
          <w:bCs/>
          <w:iCs/>
          <w:sz w:val="26"/>
          <w:szCs w:val="26"/>
        </w:rPr>
        <w:t xml:space="preserve">. </w:t>
      </w:r>
      <w:r>
        <w:rPr>
          <w:b/>
          <w:bCs/>
          <w:iCs/>
          <w:sz w:val="26"/>
          <w:szCs w:val="26"/>
        </w:rPr>
        <w:t>Dong Quang Chung</w:t>
      </w:r>
      <w:r w:rsidRPr="004E5468">
        <w:rPr>
          <w:b/>
          <w:bCs/>
          <w:iCs/>
          <w:sz w:val="26"/>
          <w:szCs w:val="26"/>
        </w:rPr>
        <w:br/>
        <w:t>Head of Department: Assoc. Prof</w:t>
      </w:r>
      <w:r>
        <w:rPr>
          <w:b/>
          <w:bCs/>
          <w:iCs/>
          <w:sz w:val="26"/>
          <w:szCs w:val="26"/>
        </w:rPr>
        <w:t>. PhD</w:t>
      </w:r>
      <w:r w:rsidRPr="004E5468">
        <w:rPr>
          <w:b/>
          <w:bCs/>
          <w:iCs/>
          <w:sz w:val="26"/>
          <w:szCs w:val="26"/>
        </w:rPr>
        <w:t>. Ph</w:t>
      </w:r>
      <w:r>
        <w:rPr>
          <w:b/>
          <w:bCs/>
          <w:iCs/>
          <w:sz w:val="26"/>
          <w:szCs w:val="26"/>
        </w:rPr>
        <w:t>am Quoc Thuan</w:t>
      </w:r>
    </w:p>
    <w:p w14:paraId="06BB674E" w14:textId="77777777" w:rsidR="00682957" w:rsidRDefault="00682957">
      <w:pPr>
        <w:pBdr>
          <w:top w:val="nil"/>
          <w:left w:val="nil"/>
          <w:bottom w:val="nil"/>
          <w:right w:val="nil"/>
          <w:between w:val="nil"/>
        </w:pBdr>
        <w:spacing w:after="0"/>
        <w:ind w:left="0" w:hanging="3"/>
        <w:rPr>
          <w:color w:val="000000"/>
          <w:sz w:val="26"/>
          <w:szCs w:val="26"/>
        </w:rPr>
      </w:pPr>
    </w:p>
    <w:sectPr w:rsidR="00682957">
      <w:pgSz w:w="11907" w:h="16839"/>
      <w:pgMar w:top="990" w:right="990" w:bottom="990" w:left="19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B450B"/>
    <w:multiLevelType w:val="multilevel"/>
    <w:tmpl w:val="2544227E"/>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51660975"/>
    <w:multiLevelType w:val="multilevel"/>
    <w:tmpl w:val="EED60976"/>
    <w:lvl w:ilvl="0">
      <w:start w:val="1"/>
      <w:numFmt w:val="lowerLetter"/>
      <w:lvlText w:val="%1."/>
      <w:lvlJc w:val="left"/>
      <w:pPr>
        <w:ind w:left="270" w:hanging="360"/>
      </w:pPr>
      <w:rPr>
        <w:i/>
        <w:vertAlign w:val="baseline"/>
      </w:rPr>
    </w:lvl>
    <w:lvl w:ilvl="1">
      <w:start w:val="1"/>
      <w:numFmt w:val="lowerLetter"/>
      <w:lvlText w:val="%2."/>
      <w:lvlJc w:val="left"/>
      <w:pPr>
        <w:ind w:left="990" w:hanging="360"/>
      </w:pPr>
      <w:rPr>
        <w:vertAlign w:val="baseline"/>
      </w:rPr>
    </w:lvl>
    <w:lvl w:ilvl="2">
      <w:start w:val="1"/>
      <w:numFmt w:val="lowerRoman"/>
      <w:lvlText w:val="%3."/>
      <w:lvlJc w:val="right"/>
      <w:pPr>
        <w:ind w:left="1710" w:hanging="180"/>
      </w:pPr>
      <w:rPr>
        <w:vertAlign w:val="baseline"/>
      </w:rPr>
    </w:lvl>
    <w:lvl w:ilvl="3">
      <w:start w:val="1"/>
      <w:numFmt w:val="decimal"/>
      <w:lvlText w:val="%4."/>
      <w:lvlJc w:val="left"/>
      <w:pPr>
        <w:ind w:left="2430" w:hanging="360"/>
      </w:pPr>
      <w:rPr>
        <w:vertAlign w:val="baseline"/>
      </w:rPr>
    </w:lvl>
    <w:lvl w:ilvl="4">
      <w:start w:val="1"/>
      <w:numFmt w:val="lowerLetter"/>
      <w:lvlText w:val="%5."/>
      <w:lvlJc w:val="left"/>
      <w:pPr>
        <w:ind w:left="3150" w:hanging="360"/>
      </w:pPr>
      <w:rPr>
        <w:vertAlign w:val="baseline"/>
      </w:rPr>
    </w:lvl>
    <w:lvl w:ilvl="5">
      <w:start w:val="1"/>
      <w:numFmt w:val="lowerRoman"/>
      <w:lvlText w:val="%6."/>
      <w:lvlJc w:val="right"/>
      <w:pPr>
        <w:ind w:left="3870" w:hanging="180"/>
      </w:pPr>
      <w:rPr>
        <w:vertAlign w:val="baseline"/>
      </w:rPr>
    </w:lvl>
    <w:lvl w:ilvl="6">
      <w:start w:val="1"/>
      <w:numFmt w:val="decimal"/>
      <w:lvlText w:val="%7."/>
      <w:lvlJc w:val="left"/>
      <w:pPr>
        <w:ind w:left="4590" w:hanging="360"/>
      </w:pPr>
      <w:rPr>
        <w:vertAlign w:val="baseline"/>
      </w:rPr>
    </w:lvl>
    <w:lvl w:ilvl="7">
      <w:start w:val="1"/>
      <w:numFmt w:val="lowerLetter"/>
      <w:lvlText w:val="%8."/>
      <w:lvlJc w:val="left"/>
      <w:pPr>
        <w:ind w:left="5310" w:hanging="360"/>
      </w:pPr>
      <w:rPr>
        <w:vertAlign w:val="baseline"/>
      </w:rPr>
    </w:lvl>
    <w:lvl w:ilvl="8">
      <w:start w:val="1"/>
      <w:numFmt w:val="lowerRoman"/>
      <w:lvlText w:val="%9."/>
      <w:lvlJc w:val="right"/>
      <w:pPr>
        <w:ind w:left="6030" w:hanging="180"/>
      </w:pPr>
      <w:rPr>
        <w:vertAlign w:val="baseline"/>
      </w:rPr>
    </w:lvl>
  </w:abstractNum>
  <w:abstractNum w:abstractNumId="2" w15:restartNumberingAfterBreak="0">
    <w:nsid w:val="7EA26C12"/>
    <w:multiLevelType w:val="multilevel"/>
    <w:tmpl w:val="9CD6276A"/>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3A"/>
    <w:rsid w:val="000B02FA"/>
    <w:rsid w:val="000F27D3"/>
    <w:rsid w:val="001665F6"/>
    <w:rsid w:val="001D1A3A"/>
    <w:rsid w:val="00202482"/>
    <w:rsid w:val="003A6E59"/>
    <w:rsid w:val="004A697C"/>
    <w:rsid w:val="005C1C80"/>
    <w:rsid w:val="00682957"/>
    <w:rsid w:val="006A12D9"/>
    <w:rsid w:val="007813B6"/>
    <w:rsid w:val="007A36D9"/>
    <w:rsid w:val="007A51F1"/>
    <w:rsid w:val="00877CE2"/>
    <w:rsid w:val="008A40D3"/>
    <w:rsid w:val="008E2339"/>
    <w:rsid w:val="008F3044"/>
    <w:rsid w:val="0090161C"/>
    <w:rsid w:val="009718D4"/>
    <w:rsid w:val="009734E2"/>
    <w:rsid w:val="00A74640"/>
    <w:rsid w:val="00D32975"/>
    <w:rsid w:val="00D87DBE"/>
    <w:rsid w:val="00DE720B"/>
    <w:rsid w:val="00EB3A1E"/>
    <w:rsid w:val="00F57938"/>
    <w:rsid w:val="00F9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16FD"/>
  <w15:docId w15:val="{7B77CCCA-28CC-44D2-B6BE-475F8401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563C1"/>
      <w:w w:val="100"/>
      <w:position w:val="-1"/>
      <w:u w:val="single"/>
      <w:effect w:val="none"/>
      <w:vertAlign w:val="baseline"/>
      <w:cs w:val="0"/>
      <w:em w:val="none"/>
    </w:rPr>
  </w:style>
  <w:style w:type="character" w:customStyle="1" w:styleId="ListParagraphChar">
    <w:name w:val="List Paragraph Char"/>
    <w:rPr>
      <w:w w:val="100"/>
      <w:position w:val="-1"/>
      <w:sz w:val="28"/>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5" w:type="dxa"/>
        <w:left w:w="105" w:type="dxa"/>
        <w:bottom w:w="105" w:type="dxa"/>
        <w:right w:w="10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5" w:type="dxa"/>
        <w:left w:w="105" w:type="dxa"/>
        <w:bottom w:w="105" w:type="dxa"/>
        <w:right w:w="105" w:type="dxa"/>
      </w:tblCellMar>
    </w:tblPr>
  </w:style>
  <w:style w:type="table" w:customStyle="1" w:styleId="a6">
    <w:basedOn w:val="TableNormal"/>
    <w:tblPr>
      <w:tblStyleRowBandSize w:val="1"/>
      <w:tblStyleColBandSize w:val="1"/>
    </w:tblPr>
  </w:style>
  <w:style w:type="character" w:styleId="PlaceholderText">
    <w:name w:val="Placeholder Text"/>
    <w:basedOn w:val="DefaultParagraphFont"/>
    <w:uiPriority w:val="99"/>
    <w:semiHidden/>
    <w:rsid w:val="009718D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JJQxvt/nRZ61IJ34J4TWMlFFw==">CgMxLjAyD2lkLjlmMWRwdXd6MGFhZDIOaC5tbWd5NzV0NjY1NHU4AHIhMWtDZUxxSzhUSUt6QTdMOEpzVWIyeXhyUnZDeG50cEds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 Quoc Thuan</cp:lastModifiedBy>
  <cp:revision>23</cp:revision>
  <cp:lastPrinted>2025-08-09T01:56:00Z</cp:lastPrinted>
  <dcterms:created xsi:type="dcterms:W3CDTF">2025-08-08T23:36:00Z</dcterms:created>
  <dcterms:modified xsi:type="dcterms:W3CDTF">2025-08-21T01:07:00Z</dcterms:modified>
</cp:coreProperties>
</file>